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B5" w:rsidRDefault="004B44B5" w:rsidP="00822274">
      <w:pPr>
        <w:spacing w:after="0" w:line="240" w:lineRule="auto"/>
        <w:jc w:val="center"/>
      </w:pPr>
      <w:bookmarkStart w:id="0" w:name="_GoBack"/>
      <w:r>
        <w:t xml:space="preserve">ГОСТ Р 56459-2015 Устройства пожаротушения автономные </w:t>
      </w:r>
      <w:bookmarkEnd w:id="0"/>
      <w:r>
        <w:t xml:space="preserve">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822274">
      <w:pPr>
        <w:spacing w:after="0" w:line="240" w:lineRule="auto"/>
        <w:jc w:val="center"/>
      </w:pPr>
    </w:p>
    <w:p w:rsidR="004B44B5" w:rsidRDefault="004B44B5" w:rsidP="00822274">
      <w:pPr>
        <w:spacing w:after="0" w:line="240" w:lineRule="auto"/>
        <w:jc w:val="center"/>
      </w:pPr>
      <w:r>
        <w:t>ГОСТ Р 56459-2015</w:t>
      </w:r>
    </w:p>
    <w:p w:rsidR="004B44B5" w:rsidRDefault="004B44B5" w:rsidP="00822274">
      <w:pPr>
        <w:spacing w:after="0" w:line="240" w:lineRule="auto"/>
        <w:jc w:val="center"/>
      </w:pPr>
    </w:p>
    <w:p w:rsidR="004B44B5" w:rsidRDefault="004B44B5" w:rsidP="00822274">
      <w:pPr>
        <w:spacing w:after="0" w:line="240" w:lineRule="auto"/>
        <w:jc w:val="center"/>
      </w:pPr>
    </w:p>
    <w:p w:rsidR="004B44B5" w:rsidRDefault="004B44B5" w:rsidP="00822274">
      <w:pPr>
        <w:spacing w:after="0" w:line="240" w:lineRule="auto"/>
        <w:jc w:val="center"/>
      </w:pPr>
    </w:p>
    <w:p w:rsidR="004B44B5" w:rsidRDefault="004B44B5" w:rsidP="00822274">
      <w:pPr>
        <w:spacing w:after="0" w:line="240" w:lineRule="auto"/>
        <w:jc w:val="center"/>
      </w:pPr>
      <w:r>
        <w:t>НАЦИОНАЛЬНЫЙ СТАНДАРТ РОССИЙСКОЙ ФЕДЕРАЦИИ</w:t>
      </w:r>
    </w:p>
    <w:p w:rsidR="004B44B5" w:rsidRDefault="004B44B5" w:rsidP="00822274">
      <w:pPr>
        <w:spacing w:after="0" w:line="240" w:lineRule="auto"/>
        <w:jc w:val="center"/>
      </w:pPr>
    </w:p>
    <w:p w:rsidR="004B44B5" w:rsidRDefault="004B44B5" w:rsidP="00822274">
      <w:pPr>
        <w:spacing w:after="0" w:line="240" w:lineRule="auto"/>
        <w:jc w:val="center"/>
      </w:pPr>
      <w:r>
        <w:t>УСТРОЙСТВА ПОЖАРОТУШЕНИЯ АВТОНОМНЫЕ С ПРИМЕНЕНИЕМ ТЕРМОАКТИВИРУЕМЫХ МИКРОКАПСУЛИРОВАННЫХ ГАЗОВЫДЕЛЯЮЩИХ ОГНЕТУШАЩИХ ВЕЩЕСТВ</w:t>
      </w:r>
    </w:p>
    <w:p w:rsidR="004B44B5" w:rsidRDefault="004B44B5" w:rsidP="00822274">
      <w:pPr>
        <w:spacing w:after="0" w:line="240" w:lineRule="auto"/>
        <w:jc w:val="center"/>
      </w:pPr>
    </w:p>
    <w:p w:rsidR="004B44B5" w:rsidRPr="004B44B5" w:rsidRDefault="004B44B5" w:rsidP="00822274">
      <w:pPr>
        <w:spacing w:after="0" w:line="240" w:lineRule="auto"/>
        <w:jc w:val="center"/>
        <w:rPr>
          <w:lang w:val="en-US"/>
        </w:rPr>
      </w:pPr>
      <w:r>
        <w:t>Общие</w:t>
      </w:r>
      <w:r w:rsidRPr="004B44B5">
        <w:rPr>
          <w:lang w:val="en-US"/>
        </w:rPr>
        <w:t xml:space="preserve"> </w:t>
      </w:r>
      <w:r>
        <w:t>технические</w:t>
      </w:r>
      <w:r w:rsidRPr="004B44B5">
        <w:rPr>
          <w:lang w:val="en-US"/>
        </w:rPr>
        <w:t xml:space="preserve"> </w:t>
      </w:r>
      <w:r>
        <w:t>требования</w:t>
      </w:r>
      <w:r w:rsidRPr="004B44B5">
        <w:rPr>
          <w:lang w:val="en-US"/>
        </w:rPr>
        <w:t xml:space="preserve">. </w:t>
      </w:r>
      <w:r>
        <w:t>Методы</w:t>
      </w:r>
      <w:r w:rsidRPr="004B44B5">
        <w:rPr>
          <w:lang w:val="en-US"/>
        </w:rPr>
        <w:t xml:space="preserve"> </w:t>
      </w:r>
      <w:r>
        <w:t>испытаний</w:t>
      </w:r>
    </w:p>
    <w:p w:rsidR="004B44B5" w:rsidRPr="004B44B5" w:rsidRDefault="004B44B5" w:rsidP="00822274">
      <w:pPr>
        <w:spacing w:after="0" w:line="240" w:lineRule="auto"/>
        <w:jc w:val="center"/>
        <w:rPr>
          <w:lang w:val="en-US"/>
        </w:rPr>
      </w:pPr>
    </w:p>
    <w:p w:rsidR="004B44B5" w:rsidRDefault="004B44B5" w:rsidP="00822274">
      <w:pPr>
        <w:spacing w:after="0" w:line="240" w:lineRule="auto"/>
        <w:jc w:val="center"/>
      </w:pPr>
      <w:r w:rsidRPr="004B44B5">
        <w:rPr>
          <w:lang w:val="en-US"/>
        </w:rPr>
        <w:t xml:space="preserve">Fire extinguishing devices with thermosetting </w:t>
      </w:r>
      <w:proofErr w:type="spellStart"/>
      <w:r w:rsidRPr="004B44B5">
        <w:rPr>
          <w:lang w:val="en-US"/>
        </w:rPr>
        <w:t>microcapsulation</w:t>
      </w:r>
      <w:proofErr w:type="spellEnd"/>
      <w:r w:rsidRPr="004B44B5">
        <w:rPr>
          <w:lang w:val="en-US"/>
        </w:rPr>
        <w:t xml:space="preserve"> outgassing extinguishing composition. </w:t>
      </w:r>
      <w:proofErr w:type="spellStart"/>
      <w:r>
        <w:t>General</w:t>
      </w:r>
      <w:proofErr w:type="spellEnd"/>
      <w:r>
        <w:t xml:space="preserve"> </w:t>
      </w:r>
      <w:proofErr w:type="spellStart"/>
      <w:r>
        <w:t>technical</w:t>
      </w:r>
      <w:proofErr w:type="spellEnd"/>
      <w:r>
        <w:t xml:space="preserve"> </w:t>
      </w:r>
      <w:proofErr w:type="spellStart"/>
      <w:r>
        <w:t>requirements</w:t>
      </w:r>
      <w:proofErr w:type="spellEnd"/>
      <w:r>
        <w:t xml:space="preserve">. </w:t>
      </w:r>
      <w:proofErr w:type="spellStart"/>
      <w:r>
        <w:t>Test</w:t>
      </w:r>
      <w:proofErr w:type="spellEnd"/>
      <w:r>
        <w:t xml:space="preserve"> </w:t>
      </w:r>
      <w:proofErr w:type="spellStart"/>
      <w:r>
        <w:t>methods</w:t>
      </w:r>
      <w:proofErr w:type="spellEnd"/>
    </w:p>
    <w:p w:rsidR="004B44B5" w:rsidRDefault="004B44B5" w:rsidP="00822274">
      <w:pPr>
        <w:spacing w:after="0" w:line="240" w:lineRule="auto"/>
        <w:jc w:val="center"/>
      </w:pPr>
    </w:p>
    <w:p w:rsidR="004B44B5" w:rsidRDefault="004B44B5" w:rsidP="00822274">
      <w:pPr>
        <w:spacing w:after="0" w:line="240" w:lineRule="auto"/>
        <w:jc w:val="center"/>
      </w:pPr>
    </w:p>
    <w:p w:rsidR="004B44B5" w:rsidRDefault="004B44B5" w:rsidP="004B44B5">
      <w:pPr>
        <w:spacing w:after="0" w:line="240" w:lineRule="auto"/>
      </w:pPr>
    </w:p>
    <w:p w:rsidR="004B44B5" w:rsidRDefault="004B44B5" w:rsidP="004B44B5">
      <w:pPr>
        <w:spacing w:after="0" w:line="240" w:lineRule="auto"/>
      </w:pPr>
      <w:r>
        <w:t>ОКС 13.220.10</w:t>
      </w:r>
    </w:p>
    <w:p w:rsidR="004B44B5" w:rsidRDefault="004B44B5" w:rsidP="004B44B5">
      <w:pPr>
        <w:spacing w:after="0" w:line="240" w:lineRule="auto"/>
      </w:pPr>
      <w:r>
        <w:t>ОКП 48 5487</w:t>
      </w:r>
    </w:p>
    <w:p w:rsidR="004B44B5" w:rsidRDefault="004B44B5" w:rsidP="004B44B5">
      <w:pPr>
        <w:spacing w:after="0" w:line="240" w:lineRule="auto"/>
      </w:pPr>
    </w:p>
    <w:p w:rsidR="004B44B5" w:rsidRDefault="004B44B5" w:rsidP="004B44B5">
      <w:pPr>
        <w:spacing w:after="0" w:line="240" w:lineRule="auto"/>
      </w:pPr>
      <w:r>
        <w:t>Дата введения 2015-11-01</w:t>
      </w:r>
    </w:p>
    <w:p w:rsidR="004B44B5" w:rsidRDefault="004B44B5" w:rsidP="004B44B5">
      <w:pPr>
        <w:spacing w:after="0" w:line="240" w:lineRule="auto"/>
      </w:pPr>
    </w:p>
    <w:p w:rsidR="004B44B5" w:rsidRDefault="004B44B5" w:rsidP="004B44B5">
      <w:pPr>
        <w:spacing w:after="0" w:line="240" w:lineRule="auto"/>
      </w:pPr>
      <w:r>
        <w:t xml:space="preserve">     </w:t>
      </w:r>
    </w:p>
    <w:p w:rsidR="004B44B5" w:rsidRDefault="004B44B5" w:rsidP="004B44B5">
      <w:pPr>
        <w:spacing w:after="0" w:line="240" w:lineRule="auto"/>
      </w:pPr>
      <w:r>
        <w:t xml:space="preserve">     </w:t>
      </w:r>
    </w:p>
    <w:p w:rsidR="004B44B5" w:rsidRDefault="004B44B5" w:rsidP="004B44B5">
      <w:pPr>
        <w:spacing w:after="0" w:line="240" w:lineRule="auto"/>
      </w:pPr>
      <w:r>
        <w:t>Предисловие</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1 РАЗРАБОТАН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rsidR="004B44B5" w:rsidRDefault="004B44B5" w:rsidP="004B44B5">
      <w:pPr>
        <w:spacing w:after="0" w:line="240" w:lineRule="auto"/>
      </w:pPr>
    </w:p>
    <w:p w:rsidR="004B44B5" w:rsidRDefault="004B44B5" w:rsidP="004B44B5">
      <w:pPr>
        <w:spacing w:after="0" w:line="240" w:lineRule="auto"/>
      </w:pPr>
      <w:r>
        <w:t>2 ВНЕСЕН Техническим комитетом по стандартизации ТК 274 "Пожарная безопасность"</w:t>
      </w:r>
    </w:p>
    <w:p w:rsidR="004B44B5" w:rsidRDefault="004B44B5" w:rsidP="004B44B5">
      <w:pPr>
        <w:spacing w:after="0" w:line="240" w:lineRule="auto"/>
      </w:pPr>
    </w:p>
    <w:p w:rsidR="004B44B5" w:rsidRDefault="004B44B5" w:rsidP="004B44B5">
      <w:pPr>
        <w:spacing w:after="0" w:line="240" w:lineRule="auto"/>
      </w:pPr>
      <w:r>
        <w:t>3 УТВЕРЖДЕН И ВВЕДЕН В ДЕЙСТВИЕ Приказом Федерального агентства по техническому регулированию и метрологии от 15 июня 2015 г. N 697-ст</w:t>
      </w:r>
    </w:p>
    <w:p w:rsidR="004B44B5" w:rsidRDefault="004B44B5" w:rsidP="004B44B5">
      <w:pPr>
        <w:spacing w:after="0" w:line="240" w:lineRule="auto"/>
      </w:pPr>
    </w:p>
    <w:p w:rsidR="004B44B5" w:rsidRDefault="004B44B5" w:rsidP="004B44B5">
      <w:pPr>
        <w:spacing w:after="0" w:line="240" w:lineRule="auto"/>
      </w:pPr>
      <w:r>
        <w:t>4 ВВЕДЕН ВПЕРВЫЕ</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     1 Область применения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1.1 Настоящий стандарт распространяется на автономные устройства пожаротушения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(далее - устройства), предназначенные для объемного тушения без участия человека пожаров классов А2 и В по ГОСТ 27331 и электрооборудования под напряжением в объектах защиты малого объема (</w:t>
      </w:r>
      <w:proofErr w:type="spellStart"/>
      <w:r>
        <w:t>электророзетки</w:t>
      </w:r>
      <w:proofErr w:type="spellEnd"/>
      <w:r>
        <w:t>, электрощиты, шкафы с электрооборудованием и т.п.).</w:t>
      </w:r>
    </w:p>
    <w:p w:rsidR="004B44B5" w:rsidRDefault="004B44B5" w:rsidP="004B44B5">
      <w:pPr>
        <w:spacing w:after="0" w:line="240" w:lineRule="auto"/>
      </w:pPr>
    </w:p>
    <w:p w:rsidR="004B44B5" w:rsidRDefault="004B44B5" w:rsidP="004B44B5">
      <w:pPr>
        <w:spacing w:after="0" w:line="240" w:lineRule="auto"/>
      </w:pPr>
      <w:r>
        <w:t>1.2 Настоящий стандарт устанавливает общие технические требования и методы испытаний устройств в процессе их изготовления и эксплуатации.</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2 Нормативные ссылки</w:t>
      </w:r>
    </w:p>
    <w:p w:rsidR="004B44B5" w:rsidRDefault="004B44B5" w:rsidP="004B44B5">
      <w:pPr>
        <w:spacing w:after="0" w:line="240" w:lineRule="auto"/>
      </w:pPr>
    </w:p>
    <w:p w:rsidR="004B44B5" w:rsidRDefault="004B44B5" w:rsidP="004B44B5">
      <w:pPr>
        <w:spacing w:after="0" w:line="240" w:lineRule="auto"/>
      </w:pPr>
      <w:r>
        <w:t>В настоящем стандарте использованы ссылки на следующие нормативные документы:</w:t>
      </w:r>
    </w:p>
    <w:p w:rsidR="004B44B5" w:rsidRDefault="004B44B5" w:rsidP="004B44B5">
      <w:pPr>
        <w:spacing w:after="0" w:line="240" w:lineRule="auto"/>
      </w:pPr>
    </w:p>
    <w:p w:rsidR="004B44B5" w:rsidRDefault="004B44B5" w:rsidP="004B44B5">
      <w:pPr>
        <w:spacing w:after="0" w:line="240" w:lineRule="auto"/>
      </w:pPr>
      <w:r>
        <w:t>ГОСТ 9.703 Единая система защиты от коррозии и старения. Пластмассы для изделий, предназначенных для эксплуатации в районах с тропическим климатом. Общие требования к выбору и методы испытаний</w:t>
      </w:r>
    </w:p>
    <w:p w:rsidR="004B44B5" w:rsidRDefault="004B44B5" w:rsidP="004B44B5">
      <w:pPr>
        <w:spacing w:after="0" w:line="240" w:lineRule="auto"/>
      </w:pPr>
    </w:p>
    <w:p w:rsidR="004B44B5" w:rsidRDefault="004B44B5" w:rsidP="004B44B5">
      <w:pPr>
        <w:spacing w:after="0" w:line="240" w:lineRule="auto"/>
      </w:pPr>
      <w:r>
        <w:t>ГОСТ 12.1.007 Система стандартов безопасности труда. Вредные вещества. Классификация и общие требования</w:t>
      </w:r>
    </w:p>
    <w:p w:rsidR="004B44B5" w:rsidRDefault="004B44B5" w:rsidP="004B44B5">
      <w:pPr>
        <w:spacing w:after="0" w:line="240" w:lineRule="auto"/>
      </w:pPr>
    </w:p>
    <w:p w:rsidR="004B44B5" w:rsidRDefault="004B44B5" w:rsidP="004B44B5">
      <w:pPr>
        <w:spacing w:after="0" w:line="240" w:lineRule="auto"/>
      </w:pPr>
      <w:r>
        <w:t>ГОСТ 12.1.033 Система стандартов безопасности труда. Пожарная безопасность. Термины и определения</w:t>
      </w:r>
    </w:p>
    <w:p w:rsidR="004B44B5" w:rsidRDefault="004B44B5" w:rsidP="004B44B5">
      <w:pPr>
        <w:spacing w:after="0" w:line="240" w:lineRule="auto"/>
      </w:pPr>
    </w:p>
    <w:p w:rsidR="004B44B5" w:rsidRDefault="004B44B5" w:rsidP="004B44B5">
      <w:pPr>
        <w:spacing w:after="0" w:line="240" w:lineRule="auto"/>
      </w:pPr>
      <w:r>
        <w:t>ГОСТ 12.2.003 Система стандартов безопасности труда. Оборудование производственное. Общие требования безопасности</w:t>
      </w:r>
    </w:p>
    <w:p w:rsidR="004B44B5" w:rsidRDefault="004B44B5" w:rsidP="004B44B5">
      <w:pPr>
        <w:spacing w:after="0" w:line="240" w:lineRule="auto"/>
      </w:pPr>
    </w:p>
    <w:p w:rsidR="004B44B5" w:rsidRDefault="004B44B5" w:rsidP="004B44B5">
      <w:pPr>
        <w:spacing w:after="0" w:line="240" w:lineRule="auto"/>
      </w:pPr>
      <w:r>
        <w:t>ГОСТ 12.2.037 Система стандартов безопасности труда. Техника пожарная. Требования безопасности</w:t>
      </w:r>
    </w:p>
    <w:p w:rsidR="004B44B5" w:rsidRDefault="004B44B5" w:rsidP="004B44B5">
      <w:pPr>
        <w:spacing w:after="0" w:line="240" w:lineRule="auto"/>
      </w:pPr>
    </w:p>
    <w:p w:rsidR="004B44B5" w:rsidRDefault="004B44B5" w:rsidP="004B44B5">
      <w:pPr>
        <w:spacing w:after="0" w:line="240" w:lineRule="auto"/>
      </w:pPr>
      <w:r>
        <w:t>ГОСТ 166 (ИСО 3599) Штангенциркули. Технические условия</w:t>
      </w:r>
    </w:p>
    <w:p w:rsidR="004B44B5" w:rsidRDefault="004B44B5" w:rsidP="004B44B5">
      <w:pPr>
        <w:spacing w:after="0" w:line="240" w:lineRule="auto"/>
      </w:pPr>
    </w:p>
    <w:p w:rsidR="004B44B5" w:rsidRDefault="004B44B5" w:rsidP="004B44B5">
      <w:pPr>
        <w:spacing w:after="0" w:line="240" w:lineRule="auto"/>
      </w:pPr>
      <w:r>
        <w:t>ГОСТ 427 Линейки измерительные металлические. Технические условия</w:t>
      </w:r>
    </w:p>
    <w:p w:rsidR="004B44B5" w:rsidRDefault="004B44B5" w:rsidP="004B44B5">
      <w:pPr>
        <w:spacing w:after="0" w:line="240" w:lineRule="auto"/>
      </w:pPr>
    </w:p>
    <w:p w:rsidR="004B44B5" w:rsidRDefault="004B44B5" w:rsidP="004B44B5">
      <w:pPr>
        <w:spacing w:after="0" w:line="240" w:lineRule="auto"/>
      </w:pPr>
      <w:r>
        <w:t>ГОСТ 8803 Проволока круглая из прецизионных сплавов с высоким электрическим сопротивлением тончайшая для резистивных элементов. Технические условия</w:t>
      </w:r>
    </w:p>
    <w:p w:rsidR="004B44B5" w:rsidRDefault="004B44B5" w:rsidP="004B44B5">
      <w:pPr>
        <w:spacing w:after="0" w:line="240" w:lineRule="auto"/>
      </w:pPr>
    </w:p>
    <w:p w:rsidR="004B44B5" w:rsidRDefault="004B44B5" w:rsidP="004B44B5">
      <w:pPr>
        <w:spacing w:after="0" w:line="240" w:lineRule="auto"/>
      </w:pPr>
      <w:r>
        <w:t>ГОСТ 14192 Маркировка грузов</w:t>
      </w:r>
    </w:p>
    <w:p w:rsidR="004B44B5" w:rsidRDefault="004B44B5" w:rsidP="004B44B5">
      <w:pPr>
        <w:spacing w:after="0" w:line="240" w:lineRule="auto"/>
      </w:pPr>
    </w:p>
    <w:p w:rsidR="004B44B5" w:rsidRDefault="004B44B5" w:rsidP="004B44B5">
      <w:pPr>
        <w:spacing w:after="0" w:line="240" w:lineRule="auto"/>
      </w:pPr>
      <w:r>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B44B5" w:rsidRDefault="004B44B5" w:rsidP="004B44B5">
      <w:pPr>
        <w:spacing w:after="0" w:line="240" w:lineRule="auto"/>
      </w:pPr>
    </w:p>
    <w:p w:rsidR="004B44B5" w:rsidRDefault="004B44B5" w:rsidP="004B44B5">
      <w:pPr>
        <w:spacing w:after="0" w:line="240" w:lineRule="auto"/>
      </w:pPr>
      <w:r>
        <w:t>ГОСТ 18321 Статистический контроль качества. Метод случайного отбора выборок штучной продукции</w:t>
      </w:r>
    </w:p>
    <w:p w:rsidR="004B44B5" w:rsidRDefault="004B44B5" w:rsidP="004B44B5">
      <w:pPr>
        <w:spacing w:after="0" w:line="240" w:lineRule="auto"/>
      </w:pPr>
    </w:p>
    <w:p w:rsidR="004B44B5" w:rsidRDefault="004B44B5" w:rsidP="004B44B5">
      <w:pPr>
        <w:spacing w:after="0" w:line="240" w:lineRule="auto"/>
      </w:pPr>
      <w:r>
        <w:t>ГОСТ 19433 Грузы опасные. Классификация и маркировка</w:t>
      </w:r>
    </w:p>
    <w:p w:rsidR="004B44B5" w:rsidRDefault="004B44B5" w:rsidP="004B44B5">
      <w:pPr>
        <w:spacing w:after="0" w:line="240" w:lineRule="auto"/>
      </w:pPr>
    </w:p>
    <w:p w:rsidR="004B44B5" w:rsidRDefault="004B44B5" w:rsidP="004B44B5">
      <w:pPr>
        <w:spacing w:after="0" w:line="240" w:lineRule="auto"/>
      </w:pPr>
      <w:r>
        <w:t>ГОСТ 21204 Горелки газовые промышленные. Общие технические требования</w:t>
      </w:r>
    </w:p>
    <w:p w:rsidR="004B44B5" w:rsidRDefault="004B44B5" w:rsidP="004B44B5">
      <w:pPr>
        <w:spacing w:after="0" w:line="240" w:lineRule="auto"/>
      </w:pPr>
    </w:p>
    <w:p w:rsidR="004B44B5" w:rsidRDefault="004B44B5" w:rsidP="004B44B5">
      <w:pPr>
        <w:spacing w:after="0" w:line="240" w:lineRule="auto"/>
      </w:pPr>
      <w:r>
        <w:t>ГОСТ 23170 Упаковка для изделий машиностроения. Общие требования</w:t>
      </w:r>
    </w:p>
    <w:p w:rsidR="004B44B5" w:rsidRDefault="004B44B5" w:rsidP="004B44B5">
      <w:pPr>
        <w:spacing w:after="0" w:line="240" w:lineRule="auto"/>
      </w:pPr>
    </w:p>
    <w:p w:rsidR="004B44B5" w:rsidRDefault="004B44B5" w:rsidP="004B44B5">
      <w:pPr>
        <w:spacing w:after="0" w:line="240" w:lineRule="auto"/>
      </w:pPr>
      <w:r>
        <w:t>ГОСТ 25828 Гептан нормальный эталонный. Технические условия</w:t>
      </w:r>
    </w:p>
    <w:p w:rsidR="004B44B5" w:rsidRDefault="004B44B5" w:rsidP="004B44B5">
      <w:pPr>
        <w:spacing w:after="0" w:line="240" w:lineRule="auto"/>
      </w:pPr>
    </w:p>
    <w:p w:rsidR="004B44B5" w:rsidRDefault="004B44B5" w:rsidP="004B44B5">
      <w:pPr>
        <w:spacing w:after="0" w:line="240" w:lineRule="auto"/>
      </w:pPr>
      <w:r>
        <w:t>ГОСТ 26996 Полипропилен и сополимеры пропилена. Технические условия</w:t>
      </w:r>
    </w:p>
    <w:p w:rsidR="004B44B5" w:rsidRDefault="004B44B5" w:rsidP="004B44B5">
      <w:pPr>
        <w:spacing w:after="0" w:line="240" w:lineRule="auto"/>
      </w:pPr>
    </w:p>
    <w:p w:rsidR="004B44B5" w:rsidRDefault="004B44B5" w:rsidP="004B44B5">
      <w:pPr>
        <w:spacing w:after="0" w:line="240" w:lineRule="auto"/>
      </w:pPr>
      <w:r>
        <w:lastRenderedPageBreak/>
        <w:t>ГОСТ 27331 Пожарная техника. Классификация пожаров</w:t>
      </w:r>
    </w:p>
    <w:p w:rsidR="004B44B5" w:rsidRDefault="004B44B5" w:rsidP="004B44B5">
      <w:pPr>
        <w:spacing w:after="0" w:line="240" w:lineRule="auto"/>
      </w:pPr>
    </w:p>
    <w:p w:rsidR="004B44B5" w:rsidRDefault="004B44B5" w:rsidP="004B44B5">
      <w:pPr>
        <w:spacing w:after="0" w:line="240" w:lineRule="auto"/>
      </w:pPr>
      <w:r>
        <w:t>ГОСТ 32126.1 (IEC 60670-1) Коробки и корпусы для электрических аппаратов, устанавливаемые в стационарные электрические установки бытового и аналогового назначения. Часть 1. Общие требования</w:t>
      </w:r>
    </w:p>
    <w:p w:rsidR="004B44B5" w:rsidRDefault="004B44B5" w:rsidP="004B44B5">
      <w:pPr>
        <w:spacing w:after="0" w:line="240" w:lineRule="auto"/>
      </w:pPr>
    </w:p>
    <w:p w:rsidR="004B44B5" w:rsidRDefault="004B44B5" w:rsidP="004B44B5">
      <w:pPr>
        <w:spacing w:after="0" w:line="240" w:lineRule="auto"/>
      </w:pPr>
      <w:r>
        <w:t>ГОСТ Р 27.403 Надежность в технике. Планы испытаний для контроля вероятности безотказной работы</w:t>
      </w:r>
    </w:p>
    <w:p w:rsidR="004B44B5" w:rsidRDefault="004B44B5" w:rsidP="004B44B5">
      <w:pPr>
        <w:spacing w:after="0" w:line="240" w:lineRule="auto"/>
      </w:pPr>
    </w:p>
    <w:p w:rsidR="004B44B5" w:rsidRDefault="004B44B5" w:rsidP="004B44B5">
      <w:pPr>
        <w:spacing w:after="0" w:line="240" w:lineRule="auto"/>
      </w:pPr>
      <w:r>
        <w:t>ГОСТ Р 51091 Установки порошкового пожаротушения автоматические. Типы и основные параметры</w:t>
      </w:r>
    </w:p>
    <w:p w:rsidR="004B44B5" w:rsidRDefault="004B44B5" w:rsidP="004B44B5">
      <w:pPr>
        <w:spacing w:after="0" w:line="240" w:lineRule="auto"/>
      </w:pPr>
    </w:p>
    <w:p w:rsidR="004B44B5" w:rsidRDefault="004B44B5" w:rsidP="004B44B5">
      <w:pPr>
        <w:spacing w:after="0" w:line="240" w:lineRule="auto"/>
      </w:pPr>
      <w:r>
        <w:t>ГОСТ Р 51105 Топлива для двигателей внутреннего сгорания. Неэтилированный бензин. Технические условия</w:t>
      </w:r>
    </w:p>
    <w:p w:rsidR="004B44B5" w:rsidRDefault="004B44B5" w:rsidP="004B44B5">
      <w:pPr>
        <w:spacing w:after="0" w:line="240" w:lineRule="auto"/>
      </w:pPr>
    </w:p>
    <w:p w:rsidR="004B44B5" w:rsidRDefault="004B44B5" w:rsidP="004B44B5">
      <w:pPr>
        <w:spacing w:after="0" w:line="240" w:lineRule="auto"/>
      </w:pPr>
      <w:r>
        <w:t>ГОСТ Р 53228 Весы неавтоматического действия. Часть 1. Метрологические и технические требования. Испытания</w:t>
      </w:r>
    </w:p>
    <w:p w:rsidR="004B44B5" w:rsidRDefault="004B44B5" w:rsidP="004B44B5">
      <w:pPr>
        <w:spacing w:after="0" w:line="240" w:lineRule="auto"/>
      </w:pPr>
    </w:p>
    <w:p w:rsidR="004B44B5" w:rsidRDefault="004B44B5" w:rsidP="004B44B5">
      <w:pPr>
        <w:spacing w:after="0" w:line="240" w:lineRule="auto"/>
      </w:pPr>
      <w:r>
        <w:t>ГОСТ Р 53280.3 Установки пожаротушения автоматические. Огнетушащие вещества. Часть 3. Газовые огнетушащие вещества. Методы испытаний</w:t>
      </w:r>
    </w:p>
    <w:p w:rsidR="004B44B5" w:rsidRDefault="004B44B5" w:rsidP="004B44B5">
      <w:pPr>
        <w:spacing w:after="0" w:line="240" w:lineRule="auto"/>
      </w:pPr>
    </w:p>
    <w:p w:rsidR="004B44B5" w:rsidRDefault="004B44B5" w:rsidP="004B44B5">
      <w:pPr>
        <w:spacing w:after="0" w:line="240" w:lineRule="auto"/>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3 Термины и определения</w:t>
      </w:r>
    </w:p>
    <w:p w:rsidR="004B44B5" w:rsidRDefault="004B44B5" w:rsidP="004B44B5">
      <w:pPr>
        <w:spacing w:after="0" w:line="240" w:lineRule="auto"/>
      </w:pPr>
    </w:p>
    <w:p w:rsidR="004B44B5" w:rsidRDefault="004B44B5" w:rsidP="004B44B5">
      <w:pPr>
        <w:spacing w:after="0" w:line="240" w:lineRule="auto"/>
      </w:pPr>
      <w:r>
        <w:t>В настоящем стандарте применены следующие термины с соответствующими определениями:</w:t>
      </w:r>
    </w:p>
    <w:p w:rsidR="004B44B5" w:rsidRDefault="004B44B5" w:rsidP="004B44B5">
      <w:pPr>
        <w:spacing w:after="0" w:line="240" w:lineRule="auto"/>
      </w:pPr>
    </w:p>
    <w:p w:rsidR="004B44B5" w:rsidRDefault="004B44B5" w:rsidP="004B44B5">
      <w:pPr>
        <w:spacing w:after="0" w:line="240" w:lineRule="auto"/>
      </w:pPr>
      <w:r>
        <w:t>3.1 газовое огнетушащее вещество; ГОТВ: По ГОСТ Р 53280.3.</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3.2 класс пожара: По ГОСТ 27331.</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3.3 климатические факторы внешней среды: По ГОСТ 15150.</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3.4 </w:t>
      </w:r>
      <w:proofErr w:type="spellStart"/>
      <w:r>
        <w:t>микрокапсулирование</w:t>
      </w:r>
      <w:proofErr w:type="spellEnd"/>
      <w:r>
        <w:t>: Заключение жидкого огнетушащего состава в оболочку (микрокапсулу).</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3.5 микрокапсулы: Капсулы, состоящие из тонкой оболочки из полимерного материала шарообразной или неправильной формы размером от 2 до 100 мкм, содержащие жидкий огнетушащий состав.</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lastRenderedPageBreak/>
        <w:t>3.6 модельный очаг пожара; МОП: По ГОСТ Р 51091.</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3.7 огнетушащее вещество; ОТВ: По ГОСТ 12.1.033.</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3.8 огнетушащая способность: По ГОСТ Р 51091.</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3.9 </w:t>
      </w:r>
      <w:proofErr w:type="spellStart"/>
      <w:r>
        <w:t>термоактивируемое</w:t>
      </w:r>
      <w:proofErr w:type="spellEnd"/>
      <w:r>
        <w:t xml:space="preserve"> </w:t>
      </w:r>
      <w:proofErr w:type="spellStart"/>
      <w:r>
        <w:t>микрокапсулированное</w:t>
      </w:r>
      <w:proofErr w:type="spellEnd"/>
      <w:r>
        <w:t xml:space="preserve"> </w:t>
      </w:r>
      <w:proofErr w:type="spellStart"/>
      <w:r>
        <w:t>газовыделяющее</w:t>
      </w:r>
      <w:proofErr w:type="spellEnd"/>
      <w:r>
        <w:t xml:space="preserve"> ОТВ: Газовое огнетушащее вещество, содержащееся внутри микрокапсул, выделяющееся при повышении температуры до определенного установленного значения.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3.10 устройство пожаротушения автономное: Изделие, автоматически осуществляющее функции обнаружения и тушения пожара независимо от внешних источников питания, систем управления и не связанное с установкой пожарной сигнализации.</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4 Общие положения</w:t>
      </w:r>
    </w:p>
    <w:p w:rsidR="004B44B5" w:rsidRDefault="004B44B5" w:rsidP="004B44B5">
      <w:pPr>
        <w:spacing w:after="0" w:line="240" w:lineRule="auto"/>
      </w:pPr>
    </w:p>
    <w:p w:rsidR="004B44B5" w:rsidRDefault="004B44B5" w:rsidP="004B44B5">
      <w:pPr>
        <w:spacing w:after="0" w:line="240" w:lineRule="auto"/>
      </w:pPr>
      <w:r>
        <w:t xml:space="preserve">4.1 Устройство пожаротушения с </w:t>
      </w:r>
      <w:proofErr w:type="spellStart"/>
      <w:r>
        <w:t>термоактивируемым</w:t>
      </w:r>
      <w:proofErr w:type="spellEnd"/>
      <w:r>
        <w:t xml:space="preserve"> </w:t>
      </w:r>
      <w:proofErr w:type="spellStart"/>
      <w:r>
        <w:t>микрокапсулированным</w:t>
      </w:r>
      <w:proofErr w:type="spellEnd"/>
      <w:r>
        <w:t xml:space="preserve"> </w:t>
      </w:r>
      <w:proofErr w:type="spellStart"/>
      <w:r>
        <w:t>газовыделяющим</w:t>
      </w:r>
      <w:proofErr w:type="spellEnd"/>
      <w:r>
        <w:t xml:space="preserve"> огнетушащим веществом (ТМГОТВ) содержит огнетушащий композит и средства крепления. Композит может быть выполнен в форме пластины, средство крепления - клейкая лента (скотч). Возможны другие конструктивные исполнения устройства.</w:t>
      </w:r>
    </w:p>
    <w:p w:rsidR="004B44B5" w:rsidRDefault="004B44B5" w:rsidP="004B44B5">
      <w:pPr>
        <w:spacing w:after="0" w:line="240" w:lineRule="auto"/>
      </w:pPr>
    </w:p>
    <w:p w:rsidR="004B44B5" w:rsidRDefault="004B44B5" w:rsidP="004B44B5">
      <w:pPr>
        <w:spacing w:after="0" w:line="240" w:lineRule="auto"/>
      </w:pPr>
      <w:r>
        <w:t>Огнетушащий композит - это материал, состоящий из ТМГОТВ и связующего вещества.</w:t>
      </w:r>
    </w:p>
    <w:p w:rsidR="004B44B5" w:rsidRDefault="004B44B5" w:rsidP="004B44B5">
      <w:pPr>
        <w:spacing w:after="0" w:line="240" w:lineRule="auto"/>
      </w:pPr>
    </w:p>
    <w:p w:rsidR="004B44B5" w:rsidRDefault="004B44B5" w:rsidP="004B44B5">
      <w:pPr>
        <w:spacing w:after="0" w:line="240" w:lineRule="auto"/>
      </w:pPr>
      <w:r>
        <w:t>Средства крепления (скотч) предназначены для фиксации устройства пожаротушения с ТМГОТВ на защищаемом оборудовании.</w:t>
      </w:r>
    </w:p>
    <w:p w:rsidR="004B44B5" w:rsidRDefault="004B44B5" w:rsidP="004B44B5">
      <w:pPr>
        <w:spacing w:after="0" w:line="240" w:lineRule="auto"/>
      </w:pPr>
    </w:p>
    <w:p w:rsidR="004B44B5" w:rsidRDefault="004B44B5" w:rsidP="004B44B5">
      <w:pPr>
        <w:spacing w:after="0" w:line="240" w:lineRule="auto"/>
      </w:pPr>
      <w:r>
        <w:t xml:space="preserve">4.2 </w:t>
      </w:r>
      <w:proofErr w:type="spellStart"/>
      <w:r>
        <w:t>Микрокапсулирование</w:t>
      </w:r>
      <w:proofErr w:type="spellEnd"/>
      <w:r>
        <w:t xml:space="preserve"> газового огнетушащего вещества должно обеспечивать его сохранность и минимальную утечку в климатических условиях эксплуатации в течение назначенного срока службы, а также разрушение оболочки микрокапсул и выпуск ОТВ при повышении температуры внутри защищаемого объема до температуры срабатывания, указанной в технической документации (ТД) изготовителя.</w:t>
      </w:r>
    </w:p>
    <w:p w:rsidR="004B44B5" w:rsidRDefault="004B44B5" w:rsidP="004B44B5">
      <w:pPr>
        <w:spacing w:after="0" w:line="240" w:lineRule="auto"/>
      </w:pPr>
    </w:p>
    <w:p w:rsidR="004B44B5" w:rsidRDefault="004B44B5" w:rsidP="004B44B5">
      <w:pPr>
        <w:spacing w:after="0" w:line="240" w:lineRule="auto"/>
      </w:pPr>
      <w:r>
        <w:t>4.3 Устройство пожаротушения закрепляют внутри шкафа с электрооборудованием в соответствии с ТД изготовителя (например, на верхней крышке шкафа). При загорании электрооборудования в шкафу тепловой поток разогревает композит с ТМГОТВ, что приводит к выделению ГОТВ и создает условия для прекращения пламенного горения.</w:t>
      </w:r>
    </w:p>
    <w:p w:rsidR="004B44B5" w:rsidRDefault="004B44B5" w:rsidP="004B44B5">
      <w:pPr>
        <w:spacing w:after="0" w:line="240" w:lineRule="auto"/>
      </w:pPr>
    </w:p>
    <w:p w:rsidR="004B44B5" w:rsidRDefault="004B44B5" w:rsidP="004B44B5">
      <w:pPr>
        <w:spacing w:after="0" w:line="240" w:lineRule="auto"/>
      </w:pPr>
      <w:r>
        <w:t>4.4 Количество ТМГОТВ в составе устройства пожаротушения обеспечивает огнетушащую способность при защите шкафов с оборудованием различных объемов, но не более установленного в ТД.</w:t>
      </w:r>
    </w:p>
    <w:p w:rsidR="004B44B5" w:rsidRDefault="004B44B5" w:rsidP="004B44B5">
      <w:pPr>
        <w:spacing w:after="0" w:line="240" w:lineRule="auto"/>
      </w:pPr>
    </w:p>
    <w:p w:rsidR="004B44B5" w:rsidRDefault="004B44B5" w:rsidP="004B44B5">
      <w:pPr>
        <w:spacing w:after="0" w:line="240" w:lineRule="auto"/>
      </w:pPr>
      <w:proofErr w:type="spellStart"/>
      <w:r>
        <w:t>Типоразмерный</w:t>
      </w:r>
      <w:proofErr w:type="spellEnd"/>
      <w:r>
        <w:t xml:space="preserve"> ряд устройств отличается по количеству ТМГОТВ, что обеспечивает огнетушащую способность для ряда максимально допустимых объемов защищаемого оборудования (шкафов, розеток и т.п.).</w:t>
      </w:r>
    </w:p>
    <w:p w:rsidR="004B44B5" w:rsidRDefault="004B44B5" w:rsidP="004B44B5">
      <w:pPr>
        <w:spacing w:after="0" w:line="240" w:lineRule="auto"/>
      </w:pPr>
    </w:p>
    <w:p w:rsidR="004B44B5" w:rsidRDefault="004B44B5" w:rsidP="004B44B5">
      <w:pPr>
        <w:spacing w:after="0" w:line="240" w:lineRule="auto"/>
      </w:pPr>
      <w:r>
        <w:t>4.5 Количество ТМГОТВ в составе устройства пожаротушения должно быть достаточным для обеспечения установленной в ТД огнетушащей способности в конце срока эксплуатации с учетом максимальной утечки ГОТВ.</w:t>
      </w:r>
    </w:p>
    <w:p w:rsidR="004B44B5" w:rsidRDefault="004B44B5" w:rsidP="004B44B5">
      <w:pPr>
        <w:spacing w:after="0" w:line="240" w:lineRule="auto"/>
      </w:pPr>
    </w:p>
    <w:p w:rsidR="004B44B5" w:rsidRDefault="004B44B5" w:rsidP="004B44B5">
      <w:pPr>
        <w:spacing w:after="0" w:line="240" w:lineRule="auto"/>
      </w:pPr>
      <w:r>
        <w:lastRenderedPageBreak/>
        <w:t>Утечка ГОТВ из устройства в конце срока эксплуатации до пяти лет может составить 50% начального количества. Для подтверждения огнетушащей способности с учетом максимальной утечки ГОТВ устройство при изготовлении и приемо-сдаточных испытаниях должно содержать ТМГОТВ в количестве, обеспечивающем не менее чем двукратное тушение модельного очага пожара.</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5 Классификация, условные обозначения и требования к технической документации</w:t>
      </w:r>
    </w:p>
    <w:p w:rsidR="004B44B5" w:rsidRDefault="004B44B5" w:rsidP="004B44B5">
      <w:pPr>
        <w:spacing w:after="0" w:line="240" w:lineRule="auto"/>
      </w:pPr>
    </w:p>
    <w:p w:rsidR="004B44B5" w:rsidRDefault="004B44B5" w:rsidP="004B44B5">
      <w:pPr>
        <w:spacing w:after="0" w:line="240" w:lineRule="auto"/>
      </w:pPr>
      <w:r>
        <w:t>5.1 Устройства пожаротушения классифицируют по огнетушащей способности для ряда максимально допустимых объемов защищаемого оборудования:</w:t>
      </w:r>
    </w:p>
    <w:p w:rsidR="004B44B5" w:rsidRDefault="004B44B5" w:rsidP="004B44B5">
      <w:pPr>
        <w:spacing w:after="0" w:line="240" w:lineRule="auto"/>
      </w:pPr>
    </w:p>
    <w:p w:rsidR="004B44B5" w:rsidRDefault="004B44B5" w:rsidP="004B44B5">
      <w:pPr>
        <w:spacing w:after="0" w:line="240" w:lineRule="auto"/>
      </w:pPr>
      <w:r>
        <w:t xml:space="preserve">- от 15 до 180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r>
        <w:t xml:space="preserve">- не более 0,4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r>
        <w:t>5.2 Условное обозначение устройства пожаротушения в ТД должно иметь следующую структуру:</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r>
        <w:t>Пример условного обозначения: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УМП-60/60-40-5-ТУ - Устройство пожаротушения УМП обеспечивает тушение МОП класса А2/В </w:t>
      </w:r>
      <w:proofErr w:type="spellStart"/>
      <w:r>
        <w:t>в</w:t>
      </w:r>
      <w:proofErr w:type="spellEnd"/>
      <w:r>
        <w:t xml:space="preserve"> объеме огневой камеры до 60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максимальная температура эксплуатации в объеме защищаемого оборудования 40°С; срок службы 5 лет; ТУ.</w:t>
      </w:r>
    </w:p>
    <w:p w:rsidR="004B44B5" w:rsidRDefault="004B44B5" w:rsidP="004B44B5">
      <w:pPr>
        <w:spacing w:after="0" w:line="240" w:lineRule="auto"/>
      </w:pPr>
    </w:p>
    <w:p w:rsidR="004B44B5" w:rsidRDefault="004B44B5" w:rsidP="004B44B5">
      <w:pPr>
        <w:spacing w:after="0" w:line="240" w:lineRule="auto"/>
      </w:pPr>
      <w:r>
        <w:t>5.3 В ТД, прилагаемой к устройству пожаротушения, должны быть указаны характеристики, определяющие его назначение, безопасность, требования к монтажу и эксплуатации:</w:t>
      </w:r>
    </w:p>
    <w:p w:rsidR="004B44B5" w:rsidRDefault="004B44B5" w:rsidP="004B44B5">
      <w:pPr>
        <w:spacing w:after="0" w:line="240" w:lineRule="auto"/>
      </w:pPr>
    </w:p>
    <w:p w:rsidR="004B44B5" w:rsidRDefault="004B44B5" w:rsidP="004B44B5">
      <w:pPr>
        <w:spacing w:after="0" w:line="240" w:lineRule="auto"/>
      </w:pPr>
      <w:r>
        <w:t>- условное обозначение;</w:t>
      </w:r>
    </w:p>
    <w:p w:rsidR="004B44B5" w:rsidRDefault="004B44B5" w:rsidP="004B44B5">
      <w:pPr>
        <w:spacing w:after="0" w:line="240" w:lineRule="auto"/>
      </w:pPr>
    </w:p>
    <w:p w:rsidR="004B44B5" w:rsidRDefault="004B44B5" w:rsidP="004B44B5">
      <w:pPr>
        <w:spacing w:after="0" w:line="240" w:lineRule="auto"/>
      </w:pPr>
      <w:r>
        <w:t>- требования к внешнему виду;</w:t>
      </w:r>
    </w:p>
    <w:p w:rsidR="004B44B5" w:rsidRDefault="004B44B5" w:rsidP="004B44B5">
      <w:pPr>
        <w:spacing w:after="0" w:line="240" w:lineRule="auto"/>
      </w:pPr>
    </w:p>
    <w:p w:rsidR="004B44B5" w:rsidRDefault="004B44B5" w:rsidP="004B44B5">
      <w:pPr>
        <w:spacing w:after="0" w:line="240" w:lineRule="auto"/>
      </w:pPr>
      <w:r>
        <w:t>- масса устройства пожаротушения;</w:t>
      </w:r>
    </w:p>
    <w:p w:rsidR="004B44B5" w:rsidRDefault="004B44B5" w:rsidP="004B44B5">
      <w:pPr>
        <w:spacing w:after="0" w:line="240" w:lineRule="auto"/>
      </w:pPr>
    </w:p>
    <w:p w:rsidR="004B44B5" w:rsidRDefault="004B44B5" w:rsidP="004B44B5">
      <w:pPr>
        <w:spacing w:after="0" w:line="240" w:lineRule="auto"/>
      </w:pPr>
      <w:r>
        <w:t>- количество (масса) газового огнетушащего вещества в составе устройства пожаротушения;</w:t>
      </w:r>
    </w:p>
    <w:p w:rsidR="004B44B5" w:rsidRDefault="004B44B5" w:rsidP="004B44B5">
      <w:pPr>
        <w:spacing w:after="0" w:line="240" w:lineRule="auto"/>
      </w:pPr>
    </w:p>
    <w:p w:rsidR="004B44B5" w:rsidRDefault="004B44B5" w:rsidP="004B44B5">
      <w:pPr>
        <w:spacing w:after="0" w:line="240" w:lineRule="auto"/>
      </w:pPr>
      <w:r>
        <w:t>- способ пожаротушения;</w:t>
      </w:r>
    </w:p>
    <w:p w:rsidR="004B44B5" w:rsidRDefault="004B44B5" w:rsidP="004B44B5">
      <w:pPr>
        <w:spacing w:after="0" w:line="240" w:lineRule="auto"/>
      </w:pPr>
    </w:p>
    <w:p w:rsidR="004B44B5" w:rsidRDefault="004B44B5" w:rsidP="004B44B5">
      <w:pPr>
        <w:spacing w:after="0" w:line="240" w:lineRule="auto"/>
      </w:pPr>
      <w:r>
        <w:t>- максимально допустимый объем, для которого обеспечивается огнетушащая способность при тушении МОП;</w:t>
      </w:r>
    </w:p>
    <w:p w:rsidR="004B44B5" w:rsidRDefault="004B44B5" w:rsidP="004B44B5">
      <w:pPr>
        <w:spacing w:after="0" w:line="240" w:lineRule="auto"/>
      </w:pPr>
    </w:p>
    <w:p w:rsidR="004B44B5" w:rsidRDefault="004B44B5" w:rsidP="004B44B5">
      <w:pPr>
        <w:spacing w:after="0" w:line="240" w:lineRule="auto"/>
      </w:pPr>
      <w:r>
        <w:t>- интервал температур эксплуатации и хранения устройства пожаротушения по ГОСТ 15150;</w:t>
      </w:r>
    </w:p>
    <w:p w:rsidR="004B44B5" w:rsidRDefault="004B44B5" w:rsidP="004B44B5">
      <w:pPr>
        <w:spacing w:after="0" w:line="240" w:lineRule="auto"/>
      </w:pPr>
    </w:p>
    <w:p w:rsidR="004B44B5" w:rsidRDefault="004B44B5" w:rsidP="004B44B5">
      <w:pPr>
        <w:spacing w:after="0" w:line="240" w:lineRule="auto"/>
      </w:pPr>
      <w:r>
        <w:lastRenderedPageBreak/>
        <w:t>- допустимый интервал температур в помещении, в котором расположено защищаемое оборудование, и в объеме защищаемого оборудования. Интервал температур эксплуатации устройства пожаротушения в помещении не должен превышать интервал температур в объеме защищаемого оборудования;</w:t>
      </w:r>
    </w:p>
    <w:p w:rsidR="004B44B5" w:rsidRDefault="004B44B5" w:rsidP="004B44B5">
      <w:pPr>
        <w:spacing w:after="0" w:line="240" w:lineRule="auto"/>
      </w:pPr>
    </w:p>
    <w:p w:rsidR="004B44B5" w:rsidRDefault="004B44B5" w:rsidP="004B44B5">
      <w:pPr>
        <w:spacing w:after="0" w:line="240" w:lineRule="auto"/>
      </w:pPr>
      <w:r>
        <w:t>- значение максимальной утечки огнетушащего вещества в течение одного года и назначенного срока службы;</w:t>
      </w:r>
    </w:p>
    <w:p w:rsidR="004B44B5" w:rsidRDefault="004B44B5" w:rsidP="004B44B5">
      <w:pPr>
        <w:spacing w:after="0" w:line="240" w:lineRule="auto"/>
      </w:pPr>
    </w:p>
    <w:p w:rsidR="004B44B5" w:rsidRDefault="004B44B5" w:rsidP="004B44B5">
      <w:pPr>
        <w:spacing w:after="0" w:line="240" w:lineRule="auto"/>
      </w:pPr>
      <w:r>
        <w:t xml:space="preserve">- значение </w:t>
      </w:r>
      <w:proofErr w:type="spellStart"/>
      <w:r>
        <w:t>озоноразрушающего</w:t>
      </w:r>
      <w:proofErr w:type="spellEnd"/>
      <w:r>
        <w:t xml:space="preserve"> потенциала газового огнетушащего вещества в составе устройства;</w:t>
      </w:r>
    </w:p>
    <w:p w:rsidR="004B44B5" w:rsidRDefault="004B44B5" w:rsidP="004B44B5">
      <w:pPr>
        <w:spacing w:after="0" w:line="240" w:lineRule="auto"/>
      </w:pPr>
    </w:p>
    <w:p w:rsidR="004B44B5" w:rsidRDefault="004B44B5" w:rsidP="004B44B5">
      <w:pPr>
        <w:spacing w:after="0" w:line="240" w:lineRule="auto"/>
      </w:pPr>
      <w:r>
        <w:t>- показатели надежности:</w:t>
      </w:r>
    </w:p>
    <w:p w:rsidR="004B44B5" w:rsidRDefault="004B44B5" w:rsidP="004B44B5">
      <w:pPr>
        <w:spacing w:after="0" w:line="240" w:lineRule="auto"/>
      </w:pPr>
    </w:p>
    <w:p w:rsidR="004B44B5" w:rsidRDefault="004B44B5" w:rsidP="004B44B5">
      <w:pPr>
        <w:spacing w:after="0" w:line="240" w:lineRule="auto"/>
      </w:pPr>
      <w:proofErr w:type="gramStart"/>
      <w:r>
        <w:t>а</w:t>
      </w:r>
      <w:proofErr w:type="gramEnd"/>
      <w:r>
        <w:t>) назначенный срок службы,</w:t>
      </w:r>
    </w:p>
    <w:p w:rsidR="004B44B5" w:rsidRDefault="004B44B5" w:rsidP="004B44B5">
      <w:pPr>
        <w:spacing w:after="0" w:line="240" w:lineRule="auto"/>
      </w:pPr>
    </w:p>
    <w:p w:rsidR="004B44B5" w:rsidRDefault="004B44B5" w:rsidP="004B44B5">
      <w:pPr>
        <w:spacing w:after="0" w:line="240" w:lineRule="auto"/>
      </w:pPr>
      <w:proofErr w:type="gramStart"/>
      <w:r>
        <w:t>б</w:t>
      </w:r>
      <w:proofErr w:type="gramEnd"/>
      <w:r>
        <w:t>) вероятность безотказной работы;</w:t>
      </w:r>
    </w:p>
    <w:p w:rsidR="004B44B5" w:rsidRDefault="004B44B5" w:rsidP="004B44B5">
      <w:pPr>
        <w:spacing w:after="0" w:line="240" w:lineRule="auto"/>
      </w:pPr>
    </w:p>
    <w:p w:rsidR="004B44B5" w:rsidRDefault="004B44B5" w:rsidP="004B44B5">
      <w:pPr>
        <w:spacing w:after="0" w:line="240" w:lineRule="auto"/>
      </w:pPr>
      <w:r>
        <w:t>- требования безопасности;</w:t>
      </w:r>
    </w:p>
    <w:p w:rsidR="004B44B5" w:rsidRDefault="004B44B5" w:rsidP="004B44B5">
      <w:pPr>
        <w:spacing w:after="0" w:line="240" w:lineRule="auto"/>
      </w:pPr>
    </w:p>
    <w:p w:rsidR="004B44B5" w:rsidRDefault="004B44B5" w:rsidP="004B44B5">
      <w:pPr>
        <w:spacing w:after="0" w:line="240" w:lineRule="auto"/>
      </w:pPr>
      <w:r>
        <w:t>- габаритные размеры устройства пожаротушения;</w:t>
      </w:r>
    </w:p>
    <w:p w:rsidR="004B44B5" w:rsidRDefault="004B44B5" w:rsidP="004B44B5">
      <w:pPr>
        <w:spacing w:after="0" w:line="240" w:lineRule="auto"/>
      </w:pPr>
    </w:p>
    <w:p w:rsidR="004B44B5" w:rsidRDefault="004B44B5" w:rsidP="004B44B5">
      <w:pPr>
        <w:spacing w:after="0" w:line="240" w:lineRule="auto"/>
      </w:pPr>
      <w:r>
        <w:t>- маркировка устройства пожаротушения.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6 Общие технические требования</w:t>
      </w:r>
    </w:p>
    <w:p w:rsidR="004B44B5" w:rsidRDefault="004B44B5" w:rsidP="004B44B5">
      <w:pPr>
        <w:spacing w:after="0" w:line="240" w:lineRule="auto"/>
      </w:pPr>
    </w:p>
    <w:p w:rsidR="004B44B5" w:rsidRDefault="004B44B5" w:rsidP="004B44B5">
      <w:pPr>
        <w:spacing w:after="0" w:line="240" w:lineRule="auto"/>
      </w:pPr>
      <w:r>
        <w:t>6.1 Основные показатели</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6.1.1 Устройство пожаротушения должно соответствовать требованиям настоящего стандарта и ТД изготовителя, утвержденной в установленном порядке.</w:t>
      </w:r>
    </w:p>
    <w:p w:rsidR="004B44B5" w:rsidRDefault="004B44B5" w:rsidP="004B44B5">
      <w:pPr>
        <w:spacing w:after="0" w:line="240" w:lineRule="auto"/>
      </w:pPr>
    </w:p>
    <w:p w:rsidR="004B44B5" w:rsidRDefault="004B44B5" w:rsidP="004B44B5">
      <w:pPr>
        <w:spacing w:after="0" w:line="240" w:lineRule="auto"/>
      </w:pPr>
      <w:r>
        <w:t>Проверку основных показателей устройства пожаротушения, которые определены ТД, следует проводить с применением методов настоящего стандарта. При этом к основным показателям, которые определены ТД, следует отнести:</w:t>
      </w:r>
    </w:p>
    <w:p w:rsidR="004B44B5" w:rsidRDefault="004B44B5" w:rsidP="004B44B5">
      <w:pPr>
        <w:spacing w:after="0" w:line="240" w:lineRule="auto"/>
      </w:pPr>
    </w:p>
    <w:p w:rsidR="004B44B5" w:rsidRDefault="004B44B5" w:rsidP="004B44B5">
      <w:pPr>
        <w:spacing w:after="0" w:line="240" w:lineRule="auto"/>
      </w:pPr>
      <w:proofErr w:type="gramStart"/>
      <w:r>
        <w:t>а</w:t>
      </w:r>
      <w:proofErr w:type="gramEnd"/>
      <w:r>
        <w:t>) огнетушащую способность устройства пожаротушения;</w:t>
      </w:r>
    </w:p>
    <w:p w:rsidR="004B44B5" w:rsidRDefault="004B44B5" w:rsidP="004B44B5">
      <w:pPr>
        <w:spacing w:after="0" w:line="240" w:lineRule="auto"/>
      </w:pPr>
    </w:p>
    <w:p w:rsidR="004B44B5" w:rsidRDefault="004B44B5" w:rsidP="004B44B5">
      <w:pPr>
        <w:spacing w:after="0" w:line="240" w:lineRule="auto"/>
      </w:pPr>
      <w:proofErr w:type="gramStart"/>
      <w:r>
        <w:t>б</w:t>
      </w:r>
      <w:proofErr w:type="gramEnd"/>
      <w:r>
        <w:t>) климатический диапазон эксплуатации устройства пожаротушения в объеме защищаемого оборудования, который должен быть не менее интервала от минус 40°С до плюс 40°С;</w:t>
      </w:r>
    </w:p>
    <w:p w:rsidR="004B44B5" w:rsidRDefault="004B44B5" w:rsidP="004B44B5">
      <w:pPr>
        <w:spacing w:after="0" w:line="240" w:lineRule="auto"/>
      </w:pPr>
    </w:p>
    <w:p w:rsidR="004B44B5" w:rsidRDefault="004B44B5" w:rsidP="004B44B5">
      <w:pPr>
        <w:spacing w:after="0" w:line="240" w:lineRule="auto"/>
      </w:pPr>
      <w:proofErr w:type="gramStart"/>
      <w:r>
        <w:t>в</w:t>
      </w:r>
      <w:proofErr w:type="gramEnd"/>
      <w:r>
        <w:t>) массу устройства пожаротушения;</w:t>
      </w:r>
    </w:p>
    <w:p w:rsidR="004B44B5" w:rsidRDefault="004B44B5" w:rsidP="004B44B5">
      <w:pPr>
        <w:spacing w:after="0" w:line="240" w:lineRule="auto"/>
      </w:pPr>
    </w:p>
    <w:p w:rsidR="004B44B5" w:rsidRDefault="004B44B5" w:rsidP="004B44B5">
      <w:pPr>
        <w:spacing w:after="0" w:line="240" w:lineRule="auto"/>
      </w:pPr>
      <w:proofErr w:type="gramStart"/>
      <w:r>
        <w:t>г</w:t>
      </w:r>
      <w:proofErr w:type="gramEnd"/>
      <w:r>
        <w:t>) габаритные размеры устройства пожаротушения;</w:t>
      </w:r>
    </w:p>
    <w:p w:rsidR="004B44B5" w:rsidRDefault="004B44B5" w:rsidP="004B44B5">
      <w:pPr>
        <w:spacing w:after="0" w:line="240" w:lineRule="auto"/>
      </w:pPr>
    </w:p>
    <w:p w:rsidR="004B44B5" w:rsidRDefault="004B44B5" w:rsidP="004B44B5">
      <w:pPr>
        <w:spacing w:after="0" w:line="240" w:lineRule="auto"/>
      </w:pPr>
      <w:proofErr w:type="gramStart"/>
      <w:r>
        <w:t>д</w:t>
      </w:r>
      <w:proofErr w:type="gramEnd"/>
      <w:r>
        <w:t>) массу ГОТВ в устройстве пожаротушения.</w:t>
      </w:r>
    </w:p>
    <w:p w:rsidR="004B44B5" w:rsidRDefault="004B44B5" w:rsidP="004B44B5">
      <w:pPr>
        <w:spacing w:after="0" w:line="240" w:lineRule="auto"/>
      </w:pPr>
    </w:p>
    <w:p w:rsidR="004B44B5" w:rsidRDefault="004B44B5" w:rsidP="004B44B5">
      <w:pPr>
        <w:spacing w:after="0" w:line="240" w:lineRule="auto"/>
      </w:pPr>
      <w:r>
        <w:t>6.1.2 Устройство пожаротушения должно быть снабжено техническими средствами крепления на поверхность объекта защиты.</w:t>
      </w:r>
    </w:p>
    <w:p w:rsidR="004B44B5" w:rsidRDefault="004B44B5" w:rsidP="004B44B5">
      <w:pPr>
        <w:spacing w:after="0" w:line="240" w:lineRule="auto"/>
      </w:pPr>
    </w:p>
    <w:p w:rsidR="004B44B5" w:rsidRDefault="004B44B5" w:rsidP="004B44B5">
      <w:pPr>
        <w:spacing w:after="0" w:line="240" w:lineRule="auto"/>
      </w:pPr>
      <w:r>
        <w:t>Средства крепления должны обеспечивать монтаж устройства пожаротушения в соответствии с ТД изготовителя.</w:t>
      </w:r>
    </w:p>
    <w:p w:rsidR="004B44B5" w:rsidRDefault="004B44B5" w:rsidP="004B44B5">
      <w:pPr>
        <w:spacing w:after="0" w:line="240" w:lineRule="auto"/>
      </w:pPr>
    </w:p>
    <w:p w:rsidR="004B44B5" w:rsidRDefault="004B44B5" w:rsidP="004B44B5">
      <w:pPr>
        <w:spacing w:after="0" w:line="240" w:lineRule="auto"/>
      </w:pPr>
      <w:r>
        <w:t>6.1.3 Максимальная утечка ГОТВ из устройства пожаротушения в течение одного года при максимальной температуре эксплуатации в объеме защищаемого оборудования не должна превышать 10%.</w:t>
      </w:r>
    </w:p>
    <w:p w:rsidR="004B44B5" w:rsidRDefault="004B44B5" w:rsidP="004B44B5">
      <w:pPr>
        <w:spacing w:after="0" w:line="240" w:lineRule="auto"/>
      </w:pPr>
    </w:p>
    <w:p w:rsidR="004B44B5" w:rsidRDefault="004B44B5" w:rsidP="004B44B5">
      <w:pPr>
        <w:spacing w:after="0" w:line="240" w:lineRule="auto"/>
      </w:pPr>
      <w:r>
        <w:t>6.1.4 Назначенный ресурс срабатывания устройства пожаротушения до списания должен составлять одно срабатывание в условиях пожара или локального термического воздействия, если оно превышает установленный ТД температурный диапазон эксплуатации.</w:t>
      </w:r>
    </w:p>
    <w:p w:rsidR="004B44B5" w:rsidRDefault="004B44B5" w:rsidP="004B44B5">
      <w:pPr>
        <w:spacing w:after="0" w:line="240" w:lineRule="auto"/>
      </w:pPr>
    </w:p>
    <w:p w:rsidR="004B44B5" w:rsidRDefault="004B44B5" w:rsidP="004B44B5">
      <w:pPr>
        <w:spacing w:after="0" w:line="240" w:lineRule="auto"/>
      </w:pPr>
      <w:r>
        <w:t>6.1.5 Срок службы устройства пожаротушения в составе защищаемого оборудования должен составлять не более пяти лет.</w:t>
      </w:r>
    </w:p>
    <w:p w:rsidR="004B44B5" w:rsidRDefault="004B44B5" w:rsidP="004B44B5">
      <w:pPr>
        <w:spacing w:after="0" w:line="240" w:lineRule="auto"/>
      </w:pPr>
    </w:p>
    <w:p w:rsidR="004B44B5" w:rsidRDefault="004B44B5" w:rsidP="004B44B5">
      <w:pPr>
        <w:spacing w:after="0" w:line="240" w:lineRule="auto"/>
      </w:pPr>
      <w:r>
        <w:t>6.1.6 Вероятность безотказной работы устройства пожаротушения должна составлять не менее 0,95.</w:t>
      </w:r>
    </w:p>
    <w:p w:rsidR="004B44B5" w:rsidRDefault="004B44B5" w:rsidP="004B44B5">
      <w:pPr>
        <w:spacing w:after="0" w:line="240" w:lineRule="auto"/>
      </w:pPr>
    </w:p>
    <w:p w:rsidR="004B44B5" w:rsidRDefault="004B44B5" w:rsidP="004B44B5">
      <w:pPr>
        <w:spacing w:after="0" w:line="240" w:lineRule="auto"/>
      </w:pPr>
      <w:r>
        <w:t>6.2 Комплектность</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В комплект поставки устройства пожаротушения должны входить:</w:t>
      </w:r>
    </w:p>
    <w:p w:rsidR="004B44B5" w:rsidRDefault="004B44B5" w:rsidP="004B44B5">
      <w:pPr>
        <w:spacing w:after="0" w:line="240" w:lineRule="auto"/>
      </w:pPr>
    </w:p>
    <w:p w:rsidR="004B44B5" w:rsidRDefault="004B44B5" w:rsidP="004B44B5">
      <w:pPr>
        <w:spacing w:after="0" w:line="240" w:lineRule="auto"/>
      </w:pPr>
      <w:r>
        <w:t>- устройство пожаротушения;</w:t>
      </w:r>
    </w:p>
    <w:p w:rsidR="004B44B5" w:rsidRDefault="004B44B5" w:rsidP="004B44B5">
      <w:pPr>
        <w:spacing w:after="0" w:line="240" w:lineRule="auto"/>
      </w:pPr>
    </w:p>
    <w:p w:rsidR="004B44B5" w:rsidRDefault="004B44B5" w:rsidP="004B44B5">
      <w:pPr>
        <w:spacing w:after="0" w:line="240" w:lineRule="auto"/>
      </w:pPr>
      <w:r>
        <w:t>- техническое описание и руководство по эксплуатации;</w:t>
      </w:r>
    </w:p>
    <w:p w:rsidR="004B44B5" w:rsidRDefault="004B44B5" w:rsidP="004B44B5">
      <w:pPr>
        <w:spacing w:after="0" w:line="240" w:lineRule="auto"/>
      </w:pPr>
    </w:p>
    <w:p w:rsidR="004B44B5" w:rsidRDefault="004B44B5" w:rsidP="004B44B5">
      <w:pPr>
        <w:spacing w:after="0" w:line="240" w:lineRule="auto"/>
      </w:pPr>
      <w:r>
        <w:t>- паспорт.</w:t>
      </w:r>
    </w:p>
    <w:p w:rsidR="004B44B5" w:rsidRDefault="004B44B5" w:rsidP="004B44B5">
      <w:pPr>
        <w:spacing w:after="0" w:line="240" w:lineRule="auto"/>
      </w:pPr>
    </w:p>
    <w:p w:rsidR="004B44B5" w:rsidRDefault="004B44B5" w:rsidP="004B44B5">
      <w:pPr>
        <w:spacing w:after="0" w:line="240" w:lineRule="auto"/>
      </w:pPr>
      <w:r>
        <w:t>6.3 Маркировка</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Маркировка устройства пожаротушения должна содержать:</w:t>
      </w:r>
    </w:p>
    <w:p w:rsidR="004B44B5" w:rsidRDefault="004B44B5" w:rsidP="004B44B5">
      <w:pPr>
        <w:spacing w:after="0" w:line="240" w:lineRule="auto"/>
      </w:pPr>
    </w:p>
    <w:p w:rsidR="004B44B5" w:rsidRDefault="004B44B5" w:rsidP="004B44B5">
      <w:pPr>
        <w:spacing w:after="0" w:line="240" w:lineRule="auto"/>
      </w:pPr>
      <w:r>
        <w:t>- условное обозначение устройства пожаротушения;</w:t>
      </w:r>
    </w:p>
    <w:p w:rsidR="004B44B5" w:rsidRDefault="004B44B5" w:rsidP="004B44B5">
      <w:pPr>
        <w:spacing w:after="0" w:line="240" w:lineRule="auto"/>
      </w:pPr>
    </w:p>
    <w:p w:rsidR="004B44B5" w:rsidRDefault="004B44B5" w:rsidP="004B44B5">
      <w:pPr>
        <w:spacing w:after="0" w:line="240" w:lineRule="auto"/>
      </w:pPr>
      <w:r>
        <w:t>- значение максимально допустимого объема, в котором обеспечивается огнетушащая способность устройства пожаротушения при тушении МОП классов А2/В;</w:t>
      </w:r>
    </w:p>
    <w:p w:rsidR="004B44B5" w:rsidRDefault="004B44B5" w:rsidP="004B44B5">
      <w:pPr>
        <w:spacing w:after="0" w:line="240" w:lineRule="auto"/>
      </w:pPr>
    </w:p>
    <w:p w:rsidR="004B44B5" w:rsidRDefault="004B44B5" w:rsidP="004B44B5">
      <w:pPr>
        <w:spacing w:after="0" w:line="240" w:lineRule="auto"/>
      </w:pPr>
      <w:r>
        <w:t>- значение максимальной температуры эксплуатации в объеме защищаемого оборудования;</w:t>
      </w:r>
    </w:p>
    <w:p w:rsidR="004B44B5" w:rsidRDefault="004B44B5" w:rsidP="004B44B5">
      <w:pPr>
        <w:spacing w:after="0" w:line="240" w:lineRule="auto"/>
      </w:pPr>
    </w:p>
    <w:p w:rsidR="004B44B5" w:rsidRDefault="004B44B5" w:rsidP="004B44B5">
      <w:pPr>
        <w:spacing w:after="0" w:line="240" w:lineRule="auto"/>
      </w:pPr>
      <w:r>
        <w:t>- срок службы устройства пожаротушения;</w:t>
      </w:r>
    </w:p>
    <w:p w:rsidR="004B44B5" w:rsidRDefault="004B44B5" w:rsidP="004B44B5">
      <w:pPr>
        <w:spacing w:after="0" w:line="240" w:lineRule="auto"/>
      </w:pPr>
    </w:p>
    <w:p w:rsidR="004B44B5" w:rsidRDefault="004B44B5" w:rsidP="004B44B5">
      <w:pPr>
        <w:spacing w:after="0" w:line="240" w:lineRule="auto"/>
      </w:pPr>
      <w:r>
        <w:t>- номер ТУ или СТО;</w:t>
      </w:r>
    </w:p>
    <w:p w:rsidR="004B44B5" w:rsidRDefault="004B44B5" w:rsidP="004B44B5">
      <w:pPr>
        <w:spacing w:after="0" w:line="240" w:lineRule="auto"/>
      </w:pPr>
    </w:p>
    <w:p w:rsidR="004B44B5" w:rsidRDefault="004B44B5" w:rsidP="004B44B5">
      <w:pPr>
        <w:spacing w:after="0" w:line="240" w:lineRule="auto"/>
      </w:pPr>
      <w:r>
        <w:t>- дату изготовления.</w:t>
      </w:r>
    </w:p>
    <w:p w:rsidR="004B44B5" w:rsidRDefault="004B44B5" w:rsidP="004B44B5">
      <w:pPr>
        <w:spacing w:after="0" w:line="240" w:lineRule="auto"/>
      </w:pPr>
    </w:p>
    <w:p w:rsidR="004B44B5" w:rsidRDefault="004B44B5" w:rsidP="004B44B5">
      <w:pPr>
        <w:spacing w:after="0" w:line="240" w:lineRule="auto"/>
      </w:pPr>
      <w:r>
        <w:t>Допускается в маркировке после срока службы указывать дополнительные сведения.</w:t>
      </w:r>
    </w:p>
    <w:p w:rsidR="004B44B5" w:rsidRDefault="004B44B5" w:rsidP="004B44B5">
      <w:pPr>
        <w:spacing w:after="0" w:line="240" w:lineRule="auto"/>
      </w:pPr>
    </w:p>
    <w:p w:rsidR="004B44B5" w:rsidRDefault="004B44B5" w:rsidP="004B44B5">
      <w:pPr>
        <w:spacing w:after="0" w:line="240" w:lineRule="auto"/>
      </w:pPr>
      <w:r>
        <w:t>Расположение маркировки должно позволять прочтение ее текста после монтажа устройства пожаротушения на объекте защиты в соответствии с ТД изготовителя.</w:t>
      </w:r>
    </w:p>
    <w:p w:rsidR="004B44B5" w:rsidRDefault="004B44B5" w:rsidP="004B44B5">
      <w:pPr>
        <w:spacing w:after="0" w:line="240" w:lineRule="auto"/>
      </w:pPr>
    </w:p>
    <w:p w:rsidR="004B44B5" w:rsidRDefault="004B44B5" w:rsidP="004B44B5">
      <w:pPr>
        <w:spacing w:after="0" w:line="240" w:lineRule="auto"/>
      </w:pPr>
      <w:r>
        <w:t>Способ нанесения маркировки должен обеспечивать ее сохранность в условиях эксплуатации объекта защиты в течение срока службы устройства пожаротушения.</w:t>
      </w:r>
    </w:p>
    <w:p w:rsidR="004B44B5" w:rsidRDefault="004B44B5" w:rsidP="004B44B5">
      <w:pPr>
        <w:spacing w:after="0" w:line="240" w:lineRule="auto"/>
      </w:pPr>
    </w:p>
    <w:p w:rsidR="004B44B5" w:rsidRDefault="004B44B5" w:rsidP="004B44B5">
      <w:pPr>
        <w:spacing w:after="0" w:line="240" w:lineRule="auto"/>
      </w:pPr>
      <w:r>
        <w:t>6.4 Упаковка</w:t>
      </w:r>
    </w:p>
    <w:p w:rsidR="004B44B5" w:rsidRDefault="004B44B5" w:rsidP="004B44B5">
      <w:pPr>
        <w:spacing w:after="0" w:line="240" w:lineRule="auto"/>
      </w:pPr>
    </w:p>
    <w:p w:rsidR="004B44B5" w:rsidRDefault="004B44B5" w:rsidP="004B44B5">
      <w:pPr>
        <w:spacing w:after="0" w:line="240" w:lineRule="auto"/>
      </w:pPr>
      <w:r>
        <w:t>Упаковка устройства пожаротушения - по ГОСТ 23170.</w:t>
      </w:r>
    </w:p>
    <w:p w:rsidR="004B44B5" w:rsidRDefault="004B44B5" w:rsidP="004B44B5">
      <w:pPr>
        <w:spacing w:after="0" w:line="240" w:lineRule="auto"/>
      </w:pPr>
    </w:p>
    <w:p w:rsidR="004B44B5" w:rsidRDefault="004B44B5" w:rsidP="004B44B5">
      <w:pPr>
        <w:spacing w:after="0" w:line="240" w:lineRule="auto"/>
      </w:pPr>
      <w:r>
        <w:t>Маркировка упаковки - по ГОСТ 14192 и ГОСТ 19433.</w:t>
      </w:r>
    </w:p>
    <w:p w:rsidR="004B44B5" w:rsidRDefault="004B44B5" w:rsidP="004B44B5">
      <w:pPr>
        <w:spacing w:after="0" w:line="240" w:lineRule="auto"/>
      </w:pPr>
    </w:p>
    <w:p w:rsidR="004B44B5" w:rsidRDefault="004B44B5" w:rsidP="004B44B5">
      <w:pPr>
        <w:spacing w:after="0" w:line="240" w:lineRule="auto"/>
      </w:pPr>
      <w:r>
        <w:lastRenderedPageBreak/>
        <w:t>Упаковка устройств должна обеспечивать защиту от климатических факторов и механических повреждений при транспортировании, погрузочно-разгрузочных работах и хранении.</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7 Требования безопасности и охраны окружающей среды</w:t>
      </w:r>
    </w:p>
    <w:p w:rsidR="004B44B5" w:rsidRDefault="004B44B5" w:rsidP="004B44B5">
      <w:pPr>
        <w:spacing w:after="0" w:line="240" w:lineRule="auto"/>
      </w:pPr>
    </w:p>
    <w:p w:rsidR="004B44B5" w:rsidRDefault="004B44B5" w:rsidP="004B44B5">
      <w:pPr>
        <w:spacing w:after="0" w:line="240" w:lineRule="auto"/>
      </w:pPr>
      <w:r>
        <w:t>7.1 При монтаже, эксплуатации, техническом обслуживании и испытаниях устройств пожаротушения необходимо соблюдать требования безопасности, которые указаны в ТД изготовителя, ГОСТ 12.2.003, ГОСТ 12.2.037, [1].</w:t>
      </w:r>
    </w:p>
    <w:p w:rsidR="004B44B5" w:rsidRDefault="004B44B5" w:rsidP="004B44B5">
      <w:pPr>
        <w:spacing w:after="0" w:line="240" w:lineRule="auto"/>
      </w:pPr>
    </w:p>
    <w:p w:rsidR="004B44B5" w:rsidRDefault="004B44B5" w:rsidP="004B44B5">
      <w:pPr>
        <w:spacing w:after="0" w:line="240" w:lineRule="auto"/>
      </w:pPr>
      <w:r>
        <w:t>7.2 Устройство пожаротушения не должно относиться к опасным грузам по ГОСТ 19433.</w:t>
      </w:r>
    </w:p>
    <w:p w:rsidR="004B44B5" w:rsidRDefault="004B44B5" w:rsidP="004B44B5">
      <w:pPr>
        <w:spacing w:after="0" w:line="240" w:lineRule="auto"/>
      </w:pPr>
    </w:p>
    <w:p w:rsidR="004B44B5" w:rsidRDefault="004B44B5" w:rsidP="004B44B5">
      <w:pPr>
        <w:spacing w:after="0" w:line="240" w:lineRule="auto"/>
      </w:pPr>
      <w:r>
        <w:t>7.3 Все работы по монтажу устройства пожаротушения на электрооборудовании следует выполнять в соответствии с ТД изготовителя.</w:t>
      </w:r>
    </w:p>
    <w:p w:rsidR="004B44B5" w:rsidRDefault="004B44B5" w:rsidP="004B44B5">
      <w:pPr>
        <w:spacing w:after="0" w:line="240" w:lineRule="auto"/>
      </w:pPr>
    </w:p>
    <w:p w:rsidR="004B44B5" w:rsidRDefault="004B44B5" w:rsidP="004B44B5">
      <w:pPr>
        <w:spacing w:after="0" w:line="240" w:lineRule="auto"/>
      </w:pPr>
      <w:r>
        <w:t>7.4 При монтаже и эксплуатации устройств пожаротушения, которые применяют для защиты электрооборудования, работающего под напряжением, необходимо соблюдать требования, приведенные в [1] и [2].</w:t>
      </w:r>
    </w:p>
    <w:p w:rsidR="004B44B5" w:rsidRDefault="004B44B5" w:rsidP="004B44B5">
      <w:pPr>
        <w:spacing w:after="0" w:line="240" w:lineRule="auto"/>
      </w:pPr>
    </w:p>
    <w:p w:rsidR="004B44B5" w:rsidRDefault="004B44B5" w:rsidP="004B44B5">
      <w:pPr>
        <w:spacing w:after="0" w:line="240" w:lineRule="auto"/>
      </w:pPr>
      <w:r>
        <w:t>Перед монтажом устройства пожаротушения в объем защищаемого электрооборудования необходимо обесточить объект защиты.</w:t>
      </w:r>
    </w:p>
    <w:p w:rsidR="004B44B5" w:rsidRDefault="004B44B5" w:rsidP="004B44B5">
      <w:pPr>
        <w:spacing w:after="0" w:line="240" w:lineRule="auto"/>
      </w:pPr>
    </w:p>
    <w:p w:rsidR="004B44B5" w:rsidRDefault="004B44B5" w:rsidP="004B44B5">
      <w:pPr>
        <w:spacing w:after="0" w:line="240" w:lineRule="auto"/>
      </w:pPr>
      <w:r>
        <w:t>7.5 Комплектующие и вещества, входящие в состав устройства пожаротушения, по степени воздействия на организм человека должны относиться к IV классу опасности по ГОСТ 12.1.007 до воздействия открытого пламени.</w:t>
      </w:r>
    </w:p>
    <w:p w:rsidR="004B44B5" w:rsidRDefault="004B44B5" w:rsidP="004B44B5">
      <w:pPr>
        <w:spacing w:after="0" w:line="240" w:lineRule="auto"/>
      </w:pPr>
    </w:p>
    <w:p w:rsidR="004B44B5" w:rsidRDefault="004B44B5" w:rsidP="004B44B5">
      <w:pPr>
        <w:spacing w:after="0" w:line="240" w:lineRule="auto"/>
      </w:pPr>
      <w:r>
        <w:t>7.6 Требования к мероприятиям, обеспечивающим безопасность персонала помещений в процессе эксплуатации, а также при/после срабатывании(</w:t>
      </w:r>
      <w:proofErr w:type="spellStart"/>
      <w:r>
        <w:t>ия</w:t>
      </w:r>
      <w:proofErr w:type="spellEnd"/>
      <w:r>
        <w:t>) устройства, должны быть определены в ТД изготовителя.</w:t>
      </w:r>
    </w:p>
    <w:p w:rsidR="004B44B5" w:rsidRDefault="004B44B5" w:rsidP="004B44B5">
      <w:pPr>
        <w:spacing w:after="0" w:line="240" w:lineRule="auto"/>
      </w:pPr>
    </w:p>
    <w:p w:rsidR="004B44B5" w:rsidRDefault="004B44B5" w:rsidP="004B44B5">
      <w:pPr>
        <w:spacing w:after="0" w:line="240" w:lineRule="auto"/>
      </w:pPr>
      <w:r>
        <w:t>7.7 Запрещается открывать двери оборудования, защищенного устройством с ТМ ГОТВ, в момент возгорания или появления дыма, а также сразу после срабатывания устройства с ТМГОТВ.</w:t>
      </w:r>
    </w:p>
    <w:p w:rsidR="004B44B5" w:rsidRDefault="004B44B5" w:rsidP="004B44B5">
      <w:pPr>
        <w:spacing w:after="0" w:line="240" w:lineRule="auto"/>
      </w:pPr>
    </w:p>
    <w:p w:rsidR="004B44B5" w:rsidRDefault="004B44B5" w:rsidP="004B44B5">
      <w:pPr>
        <w:spacing w:after="0" w:line="240" w:lineRule="auto"/>
      </w:pPr>
      <w:r>
        <w:t>7.8 После тушения пожара помещение должно быть проветрено с соблюдением требований безопасности, а сработавшие устройства должны быть демонтированы в соответствии с ТД изготовителя.</w:t>
      </w:r>
    </w:p>
    <w:p w:rsidR="004B44B5" w:rsidRDefault="004B44B5" w:rsidP="004B44B5">
      <w:pPr>
        <w:spacing w:after="0" w:line="240" w:lineRule="auto"/>
      </w:pPr>
    </w:p>
    <w:p w:rsidR="004B44B5" w:rsidRDefault="004B44B5" w:rsidP="004B44B5">
      <w:pPr>
        <w:spacing w:after="0" w:line="240" w:lineRule="auto"/>
      </w:pPr>
      <w:r>
        <w:t>7.9 Утилизацию использованных устройств пожаротушения и устройств с истекшим сроком службы следует выполнять в соответствии с требованиями ТД изготовителя и [3].</w:t>
      </w:r>
    </w:p>
    <w:p w:rsidR="004B44B5" w:rsidRDefault="004B44B5" w:rsidP="004B44B5">
      <w:pPr>
        <w:spacing w:after="0" w:line="240" w:lineRule="auto"/>
      </w:pPr>
    </w:p>
    <w:p w:rsidR="004B44B5" w:rsidRDefault="004B44B5" w:rsidP="004B44B5">
      <w:pPr>
        <w:spacing w:after="0" w:line="240" w:lineRule="auto"/>
      </w:pPr>
      <w:r>
        <w:t xml:space="preserve">7.10 По степени воздействия на озоновый слой ГОТВ, входящие в состав устройств пожаротушения, должны быть </w:t>
      </w:r>
      <w:proofErr w:type="spellStart"/>
      <w:r>
        <w:t>озонобезопасными</w:t>
      </w:r>
      <w:proofErr w:type="spellEnd"/>
      <w:r>
        <w:t xml:space="preserve"> (</w:t>
      </w:r>
      <w:proofErr w:type="spellStart"/>
      <w:r>
        <w:t>озоноразрушающий</w:t>
      </w:r>
      <w:proofErr w:type="spellEnd"/>
      <w:r>
        <w:t xml:space="preserve"> потенциал равен нулю).</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8 Общие правила проведения испытаний</w:t>
      </w:r>
    </w:p>
    <w:p w:rsidR="004B44B5" w:rsidRDefault="004B44B5" w:rsidP="004B44B5">
      <w:pPr>
        <w:spacing w:after="0" w:line="240" w:lineRule="auto"/>
      </w:pPr>
    </w:p>
    <w:p w:rsidR="004B44B5" w:rsidRDefault="004B44B5" w:rsidP="004B44B5">
      <w:pPr>
        <w:spacing w:after="0" w:line="240" w:lineRule="auto"/>
      </w:pPr>
      <w:r>
        <w:t>8.1 Образцы устройств для испытаний отбирают по ГОСТ 18321. Метод отбора единиц продукции в выборку принимают в соответствии с ГОСТ 18321 (пункт 3.1).</w:t>
      </w:r>
    </w:p>
    <w:p w:rsidR="004B44B5" w:rsidRDefault="004B44B5" w:rsidP="004B44B5">
      <w:pPr>
        <w:spacing w:after="0" w:line="240" w:lineRule="auto"/>
      </w:pPr>
    </w:p>
    <w:p w:rsidR="004B44B5" w:rsidRDefault="004B44B5" w:rsidP="004B44B5">
      <w:pPr>
        <w:spacing w:after="0" w:line="240" w:lineRule="auto"/>
      </w:pPr>
      <w:r>
        <w:t>Число отбираемых образцов должно быть достаточным для проведения испытаний, но не менее трех устройств пожаротушения для проверки огнетушащей способности по тушению МОП каждого класса пожара [см. перечисление а) 6.1.1], одного устройства для проверки воздухообмена огневой камеры (для проверки по 9.4.3 или 9.5.3) и дополнительно трех устройств для проверки утечки ГОТВ (см. 6.1.3).</w:t>
      </w:r>
    </w:p>
    <w:p w:rsidR="004B44B5" w:rsidRDefault="004B44B5" w:rsidP="004B44B5">
      <w:pPr>
        <w:spacing w:after="0" w:line="240" w:lineRule="auto"/>
      </w:pPr>
    </w:p>
    <w:p w:rsidR="004B44B5" w:rsidRDefault="004B44B5" w:rsidP="004B44B5">
      <w:pPr>
        <w:spacing w:after="0" w:line="240" w:lineRule="auto"/>
      </w:pPr>
      <w:r>
        <w:lastRenderedPageBreak/>
        <w:t>8.2 Перед проведением испытаний отобранные образцы устройств должны быть идентифицированы на соответствие ТД изготовителя в части внешнего вида, массы и габаритных размеров, маркировки, комплектности, полноты сведений в ТД изготовителя по 5.3.</w:t>
      </w:r>
    </w:p>
    <w:p w:rsidR="004B44B5" w:rsidRDefault="004B44B5" w:rsidP="004B44B5">
      <w:pPr>
        <w:spacing w:after="0" w:line="240" w:lineRule="auto"/>
      </w:pPr>
    </w:p>
    <w:p w:rsidR="004B44B5" w:rsidRDefault="004B44B5" w:rsidP="004B44B5">
      <w:pPr>
        <w:spacing w:after="0" w:line="240" w:lineRule="auto"/>
      </w:pPr>
      <w:r>
        <w:t>8.3 Последовательность испытаний должна предусматривать проведение климатических испытаний перед проведением испытаний на огнетушащую способность.</w:t>
      </w:r>
    </w:p>
    <w:p w:rsidR="004B44B5" w:rsidRDefault="004B44B5" w:rsidP="004B44B5">
      <w:pPr>
        <w:spacing w:after="0" w:line="240" w:lineRule="auto"/>
      </w:pPr>
    </w:p>
    <w:p w:rsidR="004B44B5" w:rsidRDefault="004B44B5" w:rsidP="004B44B5">
      <w:pPr>
        <w:spacing w:after="0" w:line="240" w:lineRule="auto"/>
      </w:pPr>
      <w:r>
        <w:t>8.4 После каждого огневого испытания проводят очистку камеры от остатков горючего материала и продуктов сгорания, а также ее проветривание и охлаждение с открытой дверцей (для камеры в виде розетки - крышкой) в течение не менее 2 ч.</w:t>
      </w:r>
    </w:p>
    <w:p w:rsidR="004B44B5" w:rsidRDefault="004B44B5" w:rsidP="004B44B5">
      <w:pPr>
        <w:spacing w:after="0" w:line="240" w:lineRule="auto"/>
      </w:pPr>
    </w:p>
    <w:p w:rsidR="004B44B5" w:rsidRDefault="004B44B5" w:rsidP="004B44B5">
      <w:pPr>
        <w:spacing w:after="0" w:line="240" w:lineRule="auto"/>
      </w:pPr>
      <w:r>
        <w:t>8.5 В процессе постановки продукции на производство при приемочных и квалификационных испытаниях, а также при типовых испытаниях в процессе производства проводят испытания по определению максимальной утечки ГОТВ из устройства пожаротушения в течение срока службы (см. 6.1.3) и вероятности безотказной работы (см. 6.1.6).</w:t>
      </w:r>
    </w:p>
    <w:p w:rsidR="004B44B5" w:rsidRDefault="004B44B5" w:rsidP="004B44B5">
      <w:pPr>
        <w:spacing w:after="0" w:line="240" w:lineRule="auto"/>
      </w:pPr>
    </w:p>
    <w:p w:rsidR="004B44B5" w:rsidRDefault="004B44B5" w:rsidP="004B44B5">
      <w:pPr>
        <w:spacing w:after="0" w:line="240" w:lineRule="auto"/>
      </w:pPr>
      <w:r>
        <w:t>8.6 При проведении испытаний по подтверждению соответствия проверяют основные показатели устройств по 6.1.1, 6.1.2, 6.1.4, 6.2-6.4.</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 Методы испытаний</w:t>
      </w:r>
    </w:p>
    <w:p w:rsidR="004B44B5" w:rsidRDefault="004B44B5" w:rsidP="004B44B5">
      <w:pPr>
        <w:spacing w:after="0" w:line="240" w:lineRule="auto"/>
      </w:pPr>
    </w:p>
    <w:p w:rsidR="004B44B5" w:rsidRDefault="004B44B5" w:rsidP="004B44B5">
      <w:pPr>
        <w:spacing w:after="0" w:line="240" w:lineRule="auto"/>
      </w:pPr>
      <w:r>
        <w:t>9.1 Условия проведения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Испытания проводят при следующих климатических условиях, если в методах испытаний не оговорены особые условия:</w:t>
      </w:r>
    </w:p>
    <w:p w:rsidR="004B44B5" w:rsidRDefault="004B44B5" w:rsidP="004B44B5">
      <w:pPr>
        <w:spacing w:after="0" w:line="240" w:lineRule="auto"/>
      </w:pPr>
    </w:p>
    <w:p w:rsidR="004B44B5" w:rsidRDefault="004B44B5" w:rsidP="004B44B5">
      <w:pPr>
        <w:spacing w:after="0" w:line="240" w:lineRule="auto"/>
      </w:pPr>
      <w:r>
        <w:t>- температура окружающего воздуха - (20±</w:t>
      </w:r>
      <w:proofErr w:type="gramStart"/>
      <w:r>
        <w:t>5)°</w:t>
      </w:r>
      <w:proofErr w:type="gramEnd"/>
      <w:r>
        <w:t>С;</w:t>
      </w:r>
    </w:p>
    <w:p w:rsidR="004B44B5" w:rsidRDefault="004B44B5" w:rsidP="004B44B5">
      <w:pPr>
        <w:spacing w:after="0" w:line="240" w:lineRule="auto"/>
      </w:pPr>
    </w:p>
    <w:p w:rsidR="004B44B5" w:rsidRDefault="004B44B5" w:rsidP="004B44B5">
      <w:pPr>
        <w:spacing w:after="0" w:line="240" w:lineRule="auto"/>
      </w:pPr>
      <w:r>
        <w:t>- относительная влажность воздуха - от 45% до 90%;</w:t>
      </w:r>
    </w:p>
    <w:p w:rsidR="004B44B5" w:rsidRDefault="004B44B5" w:rsidP="004B44B5">
      <w:pPr>
        <w:spacing w:after="0" w:line="240" w:lineRule="auto"/>
      </w:pPr>
    </w:p>
    <w:p w:rsidR="004B44B5" w:rsidRDefault="004B44B5" w:rsidP="004B44B5">
      <w:pPr>
        <w:spacing w:after="0" w:line="240" w:lineRule="auto"/>
      </w:pPr>
      <w:r>
        <w:t xml:space="preserve">- атмосферное давление - от 630 до 800 мм </w:t>
      </w:r>
      <w:proofErr w:type="spellStart"/>
      <w:r>
        <w:t>рт.ст</w:t>
      </w:r>
      <w:proofErr w:type="spellEnd"/>
      <w:r>
        <w:t>.;</w:t>
      </w:r>
    </w:p>
    <w:p w:rsidR="004B44B5" w:rsidRDefault="004B44B5" w:rsidP="004B44B5">
      <w:pPr>
        <w:spacing w:after="0" w:line="240" w:lineRule="auto"/>
      </w:pPr>
    </w:p>
    <w:p w:rsidR="004B44B5" w:rsidRDefault="004B44B5" w:rsidP="004B44B5">
      <w:pPr>
        <w:spacing w:after="0" w:line="240" w:lineRule="auto"/>
      </w:pPr>
      <w:r>
        <w:t>- скорость движения воздуха - не более 1 м/с.</w:t>
      </w:r>
    </w:p>
    <w:p w:rsidR="004B44B5" w:rsidRDefault="004B44B5" w:rsidP="004B44B5">
      <w:pPr>
        <w:spacing w:after="0" w:line="240" w:lineRule="auto"/>
      </w:pPr>
    </w:p>
    <w:p w:rsidR="004B44B5" w:rsidRDefault="004B44B5" w:rsidP="004B44B5">
      <w:pPr>
        <w:spacing w:after="0" w:line="240" w:lineRule="auto"/>
      </w:pPr>
      <w:r>
        <w:t>9.2 Внешний вид и соответствие технической документации</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Соответствие устройства пожаротушения требованиям 6.1.2 (в части наличия технических средств крепления на внутренней поверхности объекта защиты), 5.1-5.3 (в части классификации и наличия сведений в ТД), массы ГОТВ в составе устройства [см. перечисление д) 6.1.1], 6.2-6.4, требованиям безопасности по ГОСТ 12.1.007 (пункт 7.5) и </w:t>
      </w:r>
      <w:proofErr w:type="spellStart"/>
      <w:r>
        <w:t>озонобезопасности</w:t>
      </w:r>
      <w:proofErr w:type="spellEnd"/>
      <w:r>
        <w:t xml:space="preserve"> (см. 7.10) определяют при визуальном проведении внешнего осмотра и экспертизе технической документации на устройство пожаротушения.</w:t>
      </w:r>
    </w:p>
    <w:p w:rsidR="004B44B5" w:rsidRDefault="004B44B5" w:rsidP="004B44B5">
      <w:pPr>
        <w:spacing w:after="0" w:line="240" w:lineRule="auto"/>
      </w:pPr>
    </w:p>
    <w:p w:rsidR="004B44B5" w:rsidRDefault="004B44B5" w:rsidP="004B44B5">
      <w:pPr>
        <w:spacing w:after="0" w:line="240" w:lineRule="auto"/>
      </w:pPr>
      <w:r>
        <w:t>9.3 Климатические испытания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9.3.1 Сущность метода</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Метод определения климатического диапазона эксплуатации устройства пожаротушения [см. перечисление б) 6.1.1] предусматривает последовательную выдержку устройства при минимальной и затем при максимальной температуре эксплуатации в течение одних суток.</w:t>
      </w:r>
    </w:p>
    <w:p w:rsidR="004B44B5" w:rsidRDefault="004B44B5" w:rsidP="004B44B5">
      <w:pPr>
        <w:spacing w:after="0" w:line="240" w:lineRule="auto"/>
      </w:pPr>
    </w:p>
    <w:p w:rsidR="004B44B5" w:rsidRDefault="004B44B5" w:rsidP="004B44B5">
      <w:pPr>
        <w:spacing w:after="0" w:line="240" w:lineRule="auto"/>
      </w:pPr>
      <w:r>
        <w:t>9.3.2 Испытательное оборудование</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Климатическая камера тепла и холода с температурным диапазоном работы не менее температурного диапазона, указанного в ТД на устройство пожаротушения.</w:t>
      </w:r>
    </w:p>
    <w:p w:rsidR="004B44B5" w:rsidRDefault="004B44B5" w:rsidP="004B44B5">
      <w:pPr>
        <w:spacing w:after="0" w:line="240" w:lineRule="auto"/>
      </w:pPr>
    </w:p>
    <w:p w:rsidR="004B44B5" w:rsidRDefault="004B44B5" w:rsidP="004B44B5">
      <w:pPr>
        <w:spacing w:after="0" w:line="240" w:lineRule="auto"/>
      </w:pPr>
      <w:r>
        <w:t>9.3.3 Проведение испытания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Устройство пожаротушения размещают в камере холода и выдерживают в течение 24 ч при минимальной температуре, указанной в ТД, но не менее минус 40°С.</w:t>
      </w:r>
    </w:p>
    <w:p w:rsidR="004B44B5" w:rsidRDefault="004B44B5" w:rsidP="004B44B5">
      <w:pPr>
        <w:spacing w:after="0" w:line="240" w:lineRule="auto"/>
      </w:pPr>
    </w:p>
    <w:p w:rsidR="004B44B5" w:rsidRDefault="004B44B5" w:rsidP="004B44B5">
      <w:pPr>
        <w:spacing w:after="0" w:line="240" w:lineRule="auto"/>
      </w:pPr>
      <w:r>
        <w:t>Затем устройство пожаротушения вынимают из камеры и размещают в помещении с климатическими условиями по 9.1, где выдерживают в течение 24 ч.</w:t>
      </w:r>
    </w:p>
    <w:p w:rsidR="004B44B5" w:rsidRDefault="004B44B5" w:rsidP="004B44B5">
      <w:pPr>
        <w:spacing w:after="0" w:line="240" w:lineRule="auto"/>
      </w:pPr>
    </w:p>
    <w:p w:rsidR="004B44B5" w:rsidRDefault="004B44B5" w:rsidP="004B44B5">
      <w:pPr>
        <w:spacing w:after="0" w:line="240" w:lineRule="auto"/>
      </w:pPr>
      <w:r>
        <w:t>После этого устройство пожаротушения размещают в камере тепла и выдерживают в течение 24 ч при максимальной температуре, указанной в ТД для условий эксплуатации, но не более 40°С.</w:t>
      </w:r>
    </w:p>
    <w:p w:rsidR="004B44B5" w:rsidRDefault="004B44B5" w:rsidP="004B44B5">
      <w:pPr>
        <w:spacing w:after="0" w:line="240" w:lineRule="auto"/>
      </w:pPr>
    </w:p>
    <w:p w:rsidR="004B44B5" w:rsidRDefault="004B44B5" w:rsidP="004B44B5">
      <w:pPr>
        <w:spacing w:after="0" w:line="240" w:lineRule="auto"/>
      </w:pPr>
      <w:r>
        <w:t>Затем устройство пожаротушения вынимают из камеры и размещают в помещении с климатическими условиями по 9.1, где выдерживают в течение не менее 24 ч.</w:t>
      </w:r>
    </w:p>
    <w:p w:rsidR="004B44B5" w:rsidRDefault="004B44B5" w:rsidP="004B44B5">
      <w:pPr>
        <w:spacing w:after="0" w:line="240" w:lineRule="auto"/>
      </w:pPr>
    </w:p>
    <w:p w:rsidR="004B44B5" w:rsidRDefault="004B44B5" w:rsidP="004B44B5">
      <w:pPr>
        <w:spacing w:after="0" w:line="240" w:lineRule="auto"/>
      </w:pPr>
      <w:r>
        <w:t>9.3.4 Результаты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По окончании климатических испытаний контролируют внешний вид и измеряют по 9.12 габаритные размеры устройства [см. перечисление г) 6.1.1], которые должны соответствовать требованиям ТД.</w:t>
      </w:r>
    </w:p>
    <w:p w:rsidR="004B44B5" w:rsidRDefault="004B44B5" w:rsidP="004B44B5">
      <w:pPr>
        <w:spacing w:after="0" w:line="240" w:lineRule="auto"/>
      </w:pPr>
    </w:p>
    <w:p w:rsidR="004B44B5" w:rsidRDefault="004B44B5" w:rsidP="004B44B5">
      <w:pPr>
        <w:spacing w:after="0" w:line="240" w:lineRule="auto"/>
      </w:pPr>
      <w:r>
        <w:t>По окончании климатических испытаний следует провести проверку огнетушащей способности [см. перечисление а) 6.1.1] в соответствии с 9.4 или 9.5.</w:t>
      </w:r>
    </w:p>
    <w:p w:rsidR="004B44B5" w:rsidRDefault="004B44B5" w:rsidP="004B44B5">
      <w:pPr>
        <w:spacing w:after="0" w:line="240" w:lineRule="auto"/>
      </w:pPr>
    </w:p>
    <w:p w:rsidR="004B44B5" w:rsidRDefault="004B44B5" w:rsidP="004B44B5">
      <w:pPr>
        <w:spacing w:after="0" w:line="240" w:lineRule="auto"/>
      </w:pPr>
      <w:r>
        <w:t xml:space="preserve">9.4 Определение огнетушащей способности устройств, для которых максимально допустимый объем защищаемого оборудования составляет от 15 до 180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9.4.1 Метод определения огнетушащей способности устройств [см. перечисление а) 6.1.1] предусматривает зажигание МОП, размещенного в огневой камере, что приводит к прогреву ТМГОВ в составе устройства пожаротушения, выделению ГОТВ и последующему тушению МОП.</w:t>
      </w:r>
    </w:p>
    <w:p w:rsidR="004B44B5" w:rsidRDefault="004B44B5" w:rsidP="004B44B5">
      <w:pPr>
        <w:spacing w:after="0" w:line="240" w:lineRule="auto"/>
      </w:pPr>
    </w:p>
    <w:p w:rsidR="004B44B5" w:rsidRDefault="004B44B5" w:rsidP="004B44B5">
      <w:pPr>
        <w:spacing w:after="0" w:line="240" w:lineRule="auto"/>
      </w:pPr>
      <w:r>
        <w:t>9.4.2 Испытательное оборудование и материалы</w:t>
      </w:r>
    </w:p>
    <w:p w:rsidR="004B44B5" w:rsidRDefault="004B44B5" w:rsidP="004B44B5">
      <w:pPr>
        <w:spacing w:after="0" w:line="240" w:lineRule="auto"/>
      </w:pPr>
    </w:p>
    <w:p w:rsidR="004B44B5" w:rsidRDefault="004B44B5" w:rsidP="004B44B5">
      <w:pPr>
        <w:spacing w:after="0" w:line="240" w:lineRule="auto"/>
      </w:pPr>
      <w:r>
        <w:t>9.4.2.1 Модельный очаг пожара класса А2 по ГОСТ 27331 выполняют в виде пластины полипропилена по ГОСТ 26996. Размер пластины выбирают в зависимости от объема огневой камеры в соответствии с таблицей 1.</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Таблица 1</w:t>
      </w:r>
    </w:p>
    <w:p w:rsidR="004B44B5" w:rsidRDefault="004B44B5" w:rsidP="004B44B5">
      <w:pPr>
        <w:spacing w:after="0" w:line="240" w:lineRule="auto"/>
      </w:pPr>
    </w:p>
    <w:p w:rsidR="004B44B5" w:rsidRDefault="004B44B5" w:rsidP="004B44B5">
      <w:pPr>
        <w:spacing w:after="0" w:line="240" w:lineRule="auto"/>
      </w:pPr>
      <w:r>
        <w:t xml:space="preserve">Объем огневой камеры,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r>
        <w:lastRenderedPageBreak/>
        <w:t>Размер пластины, мм</w:t>
      </w:r>
    </w:p>
    <w:p w:rsidR="004B44B5" w:rsidRDefault="004B44B5" w:rsidP="004B44B5">
      <w:pPr>
        <w:spacing w:after="0" w:line="240" w:lineRule="auto"/>
      </w:pPr>
    </w:p>
    <w:p w:rsidR="004B44B5" w:rsidRDefault="004B44B5" w:rsidP="004B44B5">
      <w:pPr>
        <w:spacing w:after="0" w:line="240" w:lineRule="auto"/>
      </w:pPr>
      <w:r>
        <w:t>От 15 до 50</w:t>
      </w:r>
    </w:p>
    <w:p w:rsidR="004B44B5" w:rsidRDefault="004B44B5" w:rsidP="004B44B5">
      <w:pPr>
        <w:spacing w:after="0" w:line="240" w:lineRule="auto"/>
      </w:pPr>
    </w:p>
    <w:p w:rsidR="004B44B5" w:rsidRDefault="004B44B5" w:rsidP="004B44B5">
      <w:pPr>
        <w:spacing w:after="0" w:line="240" w:lineRule="auto"/>
      </w:pPr>
      <w:r>
        <w:t>200х100х5</w:t>
      </w:r>
    </w:p>
    <w:p w:rsidR="004B44B5" w:rsidRDefault="004B44B5" w:rsidP="004B44B5">
      <w:pPr>
        <w:spacing w:after="0" w:line="240" w:lineRule="auto"/>
      </w:pPr>
    </w:p>
    <w:p w:rsidR="004B44B5" w:rsidRDefault="004B44B5" w:rsidP="004B44B5">
      <w:pPr>
        <w:spacing w:after="0" w:line="240" w:lineRule="auto"/>
      </w:pPr>
      <w:r>
        <w:t>От 50 до 100</w:t>
      </w:r>
    </w:p>
    <w:p w:rsidR="004B44B5" w:rsidRDefault="004B44B5" w:rsidP="004B44B5">
      <w:pPr>
        <w:spacing w:after="0" w:line="240" w:lineRule="auto"/>
      </w:pPr>
    </w:p>
    <w:p w:rsidR="004B44B5" w:rsidRDefault="004B44B5" w:rsidP="004B44B5">
      <w:pPr>
        <w:spacing w:after="0" w:line="240" w:lineRule="auto"/>
      </w:pPr>
      <w:r>
        <w:t>200х200х5</w:t>
      </w:r>
    </w:p>
    <w:p w:rsidR="004B44B5" w:rsidRDefault="004B44B5" w:rsidP="004B44B5">
      <w:pPr>
        <w:spacing w:after="0" w:line="240" w:lineRule="auto"/>
      </w:pPr>
    </w:p>
    <w:p w:rsidR="004B44B5" w:rsidRDefault="004B44B5" w:rsidP="004B44B5">
      <w:pPr>
        <w:spacing w:after="0" w:line="240" w:lineRule="auto"/>
      </w:pPr>
      <w:r>
        <w:t>От 100 до 140</w:t>
      </w:r>
    </w:p>
    <w:p w:rsidR="004B44B5" w:rsidRDefault="004B44B5" w:rsidP="004B44B5">
      <w:pPr>
        <w:spacing w:after="0" w:line="240" w:lineRule="auto"/>
      </w:pPr>
    </w:p>
    <w:p w:rsidR="004B44B5" w:rsidRDefault="004B44B5" w:rsidP="004B44B5">
      <w:pPr>
        <w:spacing w:after="0" w:line="240" w:lineRule="auto"/>
      </w:pPr>
      <w:r>
        <w:t>200х200х10</w:t>
      </w:r>
    </w:p>
    <w:p w:rsidR="004B44B5" w:rsidRDefault="004B44B5" w:rsidP="004B44B5">
      <w:pPr>
        <w:spacing w:after="0" w:line="240" w:lineRule="auto"/>
      </w:pPr>
    </w:p>
    <w:p w:rsidR="004B44B5" w:rsidRDefault="004B44B5" w:rsidP="004B44B5">
      <w:pPr>
        <w:spacing w:after="0" w:line="240" w:lineRule="auto"/>
      </w:pPr>
      <w:proofErr w:type="gramStart"/>
      <w:r>
        <w:t>от</w:t>
      </w:r>
      <w:proofErr w:type="gramEnd"/>
      <w:r>
        <w:t xml:space="preserve"> 140 до 180</w:t>
      </w:r>
    </w:p>
    <w:p w:rsidR="004B44B5" w:rsidRDefault="004B44B5" w:rsidP="004B44B5">
      <w:pPr>
        <w:spacing w:after="0" w:line="240" w:lineRule="auto"/>
      </w:pPr>
    </w:p>
    <w:p w:rsidR="004B44B5" w:rsidRDefault="004B44B5" w:rsidP="004B44B5">
      <w:pPr>
        <w:spacing w:after="0" w:line="240" w:lineRule="auto"/>
      </w:pPr>
      <w:r>
        <w:t>300х200х15</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9.4.2.2 Модельный очаг пожара класса В по ГОСТ 27331 выполняют из негорючего материала в виде цилиндрической емкости высотой 30 мм, наполовину заполненной горючей жидкостью (бензин по ГОСТ Р 51105 или н-гептан по ГОСТ 25828). Диаметр МОП выбирают в зависимости от объема огневой камеры в соответствии с таблицей 2.</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Таблица 2</w:t>
      </w:r>
    </w:p>
    <w:p w:rsidR="004B44B5" w:rsidRDefault="004B44B5" w:rsidP="004B44B5">
      <w:pPr>
        <w:spacing w:after="0" w:line="240" w:lineRule="auto"/>
      </w:pPr>
    </w:p>
    <w:p w:rsidR="004B44B5" w:rsidRDefault="004B44B5" w:rsidP="004B44B5">
      <w:pPr>
        <w:spacing w:after="0" w:line="240" w:lineRule="auto"/>
      </w:pPr>
      <w:r>
        <w:t xml:space="preserve">Объем огневой камеры,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r>
        <w:t>Диаметр МОП, мм</w:t>
      </w:r>
    </w:p>
    <w:p w:rsidR="004B44B5" w:rsidRDefault="004B44B5" w:rsidP="004B44B5">
      <w:pPr>
        <w:spacing w:after="0" w:line="240" w:lineRule="auto"/>
      </w:pPr>
    </w:p>
    <w:p w:rsidR="004B44B5" w:rsidRDefault="004B44B5" w:rsidP="004B44B5">
      <w:pPr>
        <w:spacing w:after="0" w:line="240" w:lineRule="auto"/>
      </w:pPr>
      <w:r>
        <w:t>От 15 до 50</w:t>
      </w:r>
    </w:p>
    <w:p w:rsidR="004B44B5" w:rsidRDefault="004B44B5" w:rsidP="004B44B5">
      <w:pPr>
        <w:spacing w:after="0" w:line="240" w:lineRule="auto"/>
      </w:pPr>
    </w:p>
    <w:p w:rsidR="004B44B5" w:rsidRDefault="004B44B5" w:rsidP="004B44B5">
      <w:pPr>
        <w:spacing w:after="0" w:line="240" w:lineRule="auto"/>
      </w:pPr>
      <w:r>
        <w:t>60</w:t>
      </w:r>
    </w:p>
    <w:p w:rsidR="004B44B5" w:rsidRDefault="004B44B5" w:rsidP="004B44B5">
      <w:pPr>
        <w:spacing w:after="0" w:line="240" w:lineRule="auto"/>
      </w:pPr>
    </w:p>
    <w:p w:rsidR="004B44B5" w:rsidRDefault="004B44B5" w:rsidP="004B44B5">
      <w:pPr>
        <w:spacing w:after="0" w:line="240" w:lineRule="auto"/>
      </w:pPr>
      <w:r>
        <w:t>От 50 до 100</w:t>
      </w:r>
    </w:p>
    <w:p w:rsidR="004B44B5" w:rsidRDefault="004B44B5" w:rsidP="004B44B5">
      <w:pPr>
        <w:spacing w:after="0" w:line="240" w:lineRule="auto"/>
      </w:pPr>
    </w:p>
    <w:p w:rsidR="004B44B5" w:rsidRDefault="004B44B5" w:rsidP="004B44B5">
      <w:pPr>
        <w:spacing w:after="0" w:line="240" w:lineRule="auto"/>
      </w:pPr>
      <w:r>
        <w:t>90</w:t>
      </w:r>
    </w:p>
    <w:p w:rsidR="004B44B5" w:rsidRDefault="004B44B5" w:rsidP="004B44B5">
      <w:pPr>
        <w:spacing w:after="0" w:line="240" w:lineRule="auto"/>
      </w:pPr>
    </w:p>
    <w:p w:rsidR="004B44B5" w:rsidRDefault="004B44B5" w:rsidP="004B44B5">
      <w:pPr>
        <w:spacing w:after="0" w:line="240" w:lineRule="auto"/>
      </w:pPr>
      <w:r>
        <w:t>От 100 до 140</w:t>
      </w:r>
    </w:p>
    <w:p w:rsidR="004B44B5" w:rsidRDefault="004B44B5" w:rsidP="004B44B5">
      <w:pPr>
        <w:spacing w:after="0" w:line="240" w:lineRule="auto"/>
      </w:pPr>
    </w:p>
    <w:p w:rsidR="004B44B5" w:rsidRDefault="004B44B5" w:rsidP="004B44B5">
      <w:pPr>
        <w:spacing w:after="0" w:line="240" w:lineRule="auto"/>
      </w:pPr>
      <w:r>
        <w:t>100</w:t>
      </w:r>
    </w:p>
    <w:p w:rsidR="004B44B5" w:rsidRDefault="004B44B5" w:rsidP="004B44B5">
      <w:pPr>
        <w:spacing w:after="0" w:line="240" w:lineRule="auto"/>
      </w:pPr>
    </w:p>
    <w:p w:rsidR="004B44B5" w:rsidRDefault="004B44B5" w:rsidP="004B44B5">
      <w:pPr>
        <w:spacing w:after="0" w:line="240" w:lineRule="auto"/>
      </w:pPr>
      <w:r>
        <w:t>От 140 до 180</w:t>
      </w:r>
    </w:p>
    <w:p w:rsidR="004B44B5" w:rsidRDefault="004B44B5" w:rsidP="004B44B5">
      <w:pPr>
        <w:spacing w:after="0" w:line="240" w:lineRule="auto"/>
      </w:pPr>
    </w:p>
    <w:p w:rsidR="004B44B5" w:rsidRDefault="004B44B5" w:rsidP="004B44B5">
      <w:pPr>
        <w:spacing w:after="0" w:line="240" w:lineRule="auto"/>
      </w:pPr>
      <w:r>
        <w:t>150</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9.4.2.3 Огневая камера</w:t>
      </w:r>
    </w:p>
    <w:p w:rsidR="004B44B5" w:rsidRDefault="004B44B5" w:rsidP="004B44B5">
      <w:pPr>
        <w:spacing w:after="0" w:line="240" w:lineRule="auto"/>
      </w:pPr>
    </w:p>
    <w:p w:rsidR="004B44B5" w:rsidRDefault="004B44B5" w:rsidP="004B44B5">
      <w:pPr>
        <w:spacing w:after="0" w:line="240" w:lineRule="auto"/>
      </w:pPr>
      <w:r>
        <w:t xml:space="preserve">Огневая камера изготовлена из негорючего материала и выполнена в виде шкафа с одной дверцей. Высота огневой камеры должна составлять от 0,39 до 0,8 м (для объема камеры до 60 </w:t>
      </w:r>
      <w:proofErr w:type="spellStart"/>
      <w:r>
        <w:t>дмГОСТ</w:t>
      </w:r>
      <w:proofErr w:type="spellEnd"/>
      <w:r>
        <w:t xml:space="preserve"> Р 56459-</w:t>
      </w:r>
      <w:r>
        <w:lastRenderedPageBreak/>
        <w:t xml:space="preserve">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или от 0,8 м до 1,0 м (для объема камеры от 60 до 180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r>
        <w:t>Фактическое значение объема огневой камеры должно соответствовать максимально допустимому объему, для которого устройство пожаротушения обеспечивает огнетушащую способность согласно ТД, или превышать его не более чем на 5%.</w:t>
      </w:r>
    </w:p>
    <w:p w:rsidR="004B44B5" w:rsidRDefault="004B44B5" w:rsidP="004B44B5">
      <w:pPr>
        <w:spacing w:after="0" w:line="240" w:lineRule="auto"/>
      </w:pPr>
    </w:p>
    <w:p w:rsidR="004B44B5" w:rsidRDefault="004B44B5" w:rsidP="004B44B5">
      <w:pPr>
        <w:spacing w:after="0" w:line="240" w:lineRule="auto"/>
      </w:pPr>
      <w:r>
        <w:t>Конструкция огневой камеры содержит расположенные на нижней грани (на дне) шкафа постоянно открытые проемы, выполненные в виде отверстий диаметром (35,00±0,35) мм.</w:t>
      </w:r>
    </w:p>
    <w:p w:rsidR="004B44B5" w:rsidRDefault="004B44B5" w:rsidP="004B44B5">
      <w:pPr>
        <w:spacing w:after="0" w:line="240" w:lineRule="auto"/>
      </w:pPr>
    </w:p>
    <w:p w:rsidR="004B44B5" w:rsidRDefault="004B44B5" w:rsidP="004B44B5">
      <w:pPr>
        <w:spacing w:after="0" w:line="240" w:lineRule="auto"/>
      </w:pPr>
      <w:r>
        <w:t>Число отверстий составляет:</w:t>
      </w:r>
    </w:p>
    <w:p w:rsidR="004B44B5" w:rsidRDefault="004B44B5" w:rsidP="004B44B5">
      <w:pPr>
        <w:spacing w:after="0" w:line="240" w:lineRule="auto"/>
      </w:pPr>
    </w:p>
    <w:p w:rsidR="004B44B5" w:rsidRDefault="004B44B5" w:rsidP="004B44B5">
      <w:pPr>
        <w:spacing w:after="0" w:line="240" w:lineRule="auto"/>
      </w:pPr>
      <w:r>
        <w:t xml:space="preserve">- 3 шт. - для камеры объемом до 60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r>
        <w:t xml:space="preserve">- 6 шт. - для камеры объемом св. 60 до 120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r>
        <w:t xml:space="preserve">- 9 шт. - для камеры объемом св. 120 до 180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r>
        <w:t>9.4.2.4 Источник зажигания - газовая горелка по ГОСТ 21204 с рабочей температурой 1000°С.</w:t>
      </w:r>
    </w:p>
    <w:p w:rsidR="004B44B5" w:rsidRDefault="004B44B5" w:rsidP="004B44B5">
      <w:pPr>
        <w:spacing w:after="0" w:line="240" w:lineRule="auto"/>
      </w:pPr>
    </w:p>
    <w:p w:rsidR="004B44B5" w:rsidRDefault="004B44B5" w:rsidP="004B44B5">
      <w:pPr>
        <w:spacing w:after="0" w:line="240" w:lineRule="auto"/>
      </w:pPr>
      <w:r>
        <w:t>9.4.2.5 Весы электронные лабораторные по ГОСТ Р 53228 с точностью измерений не менее 0,1 г.</w:t>
      </w:r>
    </w:p>
    <w:p w:rsidR="004B44B5" w:rsidRDefault="004B44B5" w:rsidP="004B44B5">
      <w:pPr>
        <w:spacing w:after="0" w:line="240" w:lineRule="auto"/>
      </w:pPr>
    </w:p>
    <w:p w:rsidR="004B44B5" w:rsidRDefault="004B44B5" w:rsidP="004B44B5">
      <w:pPr>
        <w:spacing w:after="0" w:line="240" w:lineRule="auto"/>
      </w:pPr>
      <w:r>
        <w:t>9.4.2.6 Секундомер с точностью измерений не менее 0,1 с.</w:t>
      </w:r>
    </w:p>
    <w:p w:rsidR="004B44B5" w:rsidRDefault="004B44B5" w:rsidP="004B44B5">
      <w:pPr>
        <w:spacing w:after="0" w:line="240" w:lineRule="auto"/>
      </w:pPr>
    </w:p>
    <w:p w:rsidR="004B44B5" w:rsidRDefault="004B44B5" w:rsidP="004B44B5">
      <w:pPr>
        <w:spacing w:after="0" w:line="240" w:lineRule="auto"/>
      </w:pPr>
      <w:r>
        <w:t>9.4.3 Подготовка к проведению испытания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9.4.3.1 Перед проведением огневых испытаний проводят проверку воздухообмена в огневой камере.</w:t>
      </w:r>
    </w:p>
    <w:p w:rsidR="004B44B5" w:rsidRDefault="004B44B5" w:rsidP="004B44B5">
      <w:pPr>
        <w:spacing w:after="0" w:line="240" w:lineRule="auto"/>
      </w:pPr>
    </w:p>
    <w:p w:rsidR="004B44B5" w:rsidRDefault="004B44B5" w:rsidP="004B44B5">
      <w:pPr>
        <w:spacing w:after="0" w:line="240" w:lineRule="auto"/>
      </w:pPr>
      <w:r>
        <w:t xml:space="preserve">Метод проверки предусматривает контроль изменения массы горючего вещества МОП в результате свободного горения и последующего </w:t>
      </w:r>
      <w:proofErr w:type="spellStart"/>
      <w:r>
        <w:t>самотушения</w:t>
      </w:r>
      <w:proofErr w:type="spellEnd"/>
      <w:r>
        <w:t xml:space="preserve"> в огневой камере при отсутствии устройства пожаротушения.</w:t>
      </w:r>
    </w:p>
    <w:p w:rsidR="004B44B5" w:rsidRDefault="004B44B5" w:rsidP="004B44B5">
      <w:pPr>
        <w:spacing w:after="0" w:line="240" w:lineRule="auto"/>
      </w:pPr>
    </w:p>
    <w:p w:rsidR="004B44B5" w:rsidRDefault="004B44B5" w:rsidP="004B44B5">
      <w:pPr>
        <w:spacing w:after="0" w:line="240" w:lineRule="auto"/>
      </w:pPr>
      <w:r>
        <w:t>Для проверки указанного показателя проводят по одному огневому опыту для МОП каждого класса пожара.</w:t>
      </w:r>
    </w:p>
    <w:p w:rsidR="004B44B5" w:rsidRDefault="004B44B5" w:rsidP="004B44B5">
      <w:pPr>
        <w:spacing w:after="0" w:line="240" w:lineRule="auto"/>
      </w:pPr>
    </w:p>
    <w:p w:rsidR="004B44B5" w:rsidRDefault="004B44B5" w:rsidP="004B44B5">
      <w:pPr>
        <w:spacing w:after="0" w:line="240" w:lineRule="auto"/>
      </w:pPr>
      <w:r>
        <w:t>9.4.3.2 Подготавливают МОП класса пожара А2 или В и взвешивают его.</w:t>
      </w:r>
    </w:p>
    <w:p w:rsidR="004B44B5" w:rsidRDefault="004B44B5" w:rsidP="004B44B5">
      <w:pPr>
        <w:spacing w:after="0" w:line="240" w:lineRule="auto"/>
      </w:pPr>
    </w:p>
    <w:p w:rsidR="004B44B5" w:rsidRDefault="004B44B5" w:rsidP="004B44B5">
      <w:pPr>
        <w:spacing w:after="0" w:line="240" w:lineRule="auto"/>
      </w:pPr>
      <w:r>
        <w:t>МОП размещают горизонтально на середине высоты огневой камеры и на расстоянии от 50 до 100 мм от ее задней стенки. Крепление МОП должно обеспечивать его надежную фиксацию в процессе опыта.</w:t>
      </w:r>
    </w:p>
    <w:p w:rsidR="004B44B5" w:rsidRDefault="004B44B5" w:rsidP="004B44B5">
      <w:pPr>
        <w:spacing w:after="0" w:line="240" w:lineRule="auto"/>
      </w:pPr>
    </w:p>
    <w:p w:rsidR="004B44B5" w:rsidRDefault="004B44B5" w:rsidP="004B44B5">
      <w:pPr>
        <w:spacing w:after="0" w:line="240" w:lineRule="auto"/>
      </w:pPr>
      <w:r>
        <w:t>9.4.3.3 При проведении испытания с использованием МОП класса пожара А2 для зажигания очаг вынимают из камеры.</w:t>
      </w:r>
    </w:p>
    <w:p w:rsidR="004B44B5" w:rsidRDefault="004B44B5" w:rsidP="004B44B5">
      <w:pPr>
        <w:spacing w:after="0" w:line="240" w:lineRule="auto"/>
      </w:pPr>
    </w:p>
    <w:p w:rsidR="004B44B5" w:rsidRDefault="004B44B5" w:rsidP="004B44B5">
      <w:pPr>
        <w:spacing w:after="0" w:line="240" w:lineRule="auto"/>
      </w:pPr>
      <w:r>
        <w:lastRenderedPageBreak/>
        <w:t>Зажигание осуществляют с помощью газовой горелки по ГОСТ 21204 с рабочей температурой 1000°С. При возникновении устойчивого пламенного горения МОП возвращают в исходное положение в камере и закрывают дверцу камеры.</w:t>
      </w:r>
    </w:p>
    <w:p w:rsidR="004B44B5" w:rsidRDefault="004B44B5" w:rsidP="004B44B5">
      <w:pPr>
        <w:spacing w:after="0" w:line="240" w:lineRule="auto"/>
      </w:pPr>
    </w:p>
    <w:p w:rsidR="004B44B5" w:rsidRDefault="004B44B5" w:rsidP="004B44B5">
      <w:pPr>
        <w:spacing w:after="0" w:line="240" w:lineRule="auto"/>
      </w:pPr>
      <w:r>
        <w:t>Продолжительность времени от начала зажигания МОП до закрытия дверцы камеры не должна превышать 20 с.</w:t>
      </w:r>
    </w:p>
    <w:p w:rsidR="004B44B5" w:rsidRDefault="004B44B5" w:rsidP="004B44B5">
      <w:pPr>
        <w:spacing w:after="0" w:line="240" w:lineRule="auto"/>
      </w:pPr>
    </w:p>
    <w:p w:rsidR="004B44B5" w:rsidRDefault="004B44B5" w:rsidP="004B44B5">
      <w:pPr>
        <w:spacing w:after="0" w:line="240" w:lineRule="auto"/>
      </w:pPr>
      <w:r>
        <w:t xml:space="preserve">Испытание проводят до прекращения горения МОП, что определяют по прекращению пламенного горения и интенсивного </w:t>
      </w:r>
      <w:proofErr w:type="spellStart"/>
      <w:r>
        <w:t>дымовыделения</w:t>
      </w:r>
      <w:proofErr w:type="spellEnd"/>
      <w:r>
        <w:t xml:space="preserve"> из шкафа. Затем МОП удаляют из камеры и взвешивают.</w:t>
      </w:r>
    </w:p>
    <w:p w:rsidR="004B44B5" w:rsidRDefault="004B44B5" w:rsidP="004B44B5">
      <w:pPr>
        <w:spacing w:after="0" w:line="240" w:lineRule="auto"/>
      </w:pPr>
    </w:p>
    <w:p w:rsidR="004B44B5" w:rsidRDefault="004B44B5" w:rsidP="004B44B5">
      <w:pPr>
        <w:spacing w:after="0" w:line="240" w:lineRule="auto"/>
      </w:pPr>
      <w:r>
        <w:t>9.4.3.4 При проведении испытания по проверке воздухообмена огневой камеры с использованием МОП класса пожара В зажигание горючей жидкости МОП осуществляют непосредственно в огневой камере при кратковременном воздействии газовой горелки по ГОСТ 21204 с рабочей температурой 1000°С. При возникновении пламенного горения закрывают дверцу камеры.</w:t>
      </w:r>
    </w:p>
    <w:p w:rsidR="004B44B5" w:rsidRDefault="004B44B5" w:rsidP="004B44B5">
      <w:pPr>
        <w:spacing w:after="0" w:line="240" w:lineRule="auto"/>
      </w:pPr>
    </w:p>
    <w:p w:rsidR="004B44B5" w:rsidRDefault="004B44B5" w:rsidP="004B44B5">
      <w:pPr>
        <w:spacing w:after="0" w:line="240" w:lineRule="auto"/>
      </w:pPr>
      <w:r>
        <w:t xml:space="preserve">Испытание проводят до прекращения горения горючей жидкости, что определяют по прекращению пламенного горения и интенсивного </w:t>
      </w:r>
      <w:proofErr w:type="spellStart"/>
      <w:r>
        <w:t>дымовыделения</w:t>
      </w:r>
      <w:proofErr w:type="spellEnd"/>
      <w:r>
        <w:t xml:space="preserve"> из шкафа. Затем МОП удаляют из камеры и взвешивают.</w:t>
      </w:r>
    </w:p>
    <w:p w:rsidR="004B44B5" w:rsidRDefault="004B44B5" w:rsidP="004B44B5">
      <w:pPr>
        <w:spacing w:after="0" w:line="240" w:lineRule="auto"/>
      </w:pPr>
    </w:p>
    <w:p w:rsidR="004B44B5" w:rsidRDefault="004B44B5" w:rsidP="004B44B5">
      <w:pPr>
        <w:spacing w:after="0" w:line="240" w:lineRule="auto"/>
      </w:pPr>
      <w:r>
        <w:t>9.4.3.5 Считают, что постоянно открытые проемы и плотность конструктивных элементов огневой камеры обеспечивает достаточный воздухообмен, если потеря массы сгораемой части МОП S, вычисленная по формуле (1), составляет не менее 90%.</w:t>
      </w:r>
    </w:p>
    <w:p w:rsidR="004B44B5" w:rsidRDefault="004B44B5" w:rsidP="004B44B5">
      <w:pPr>
        <w:spacing w:after="0" w:line="240" w:lineRule="auto"/>
      </w:pPr>
    </w:p>
    <w:p w:rsidR="004B44B5" w:rsidRDefault="004B44B5" w:rsidP="004B44B5">
      <w:pPr>
        <w:spacing w:after="0" w:line="240" w:lineRule="auto"/>
      </w:pPr>
      <w:r>
        <w:t xml:space="preserve">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(1)</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proofErr w:type="gramStart"/>
      <w:r>
        <w:t>где</w:t>
      </w:r>
      <w:proofErr w:type="gramEnd"/>
      <w:r>
        <w:t xml:space="preserve"> MГОСТ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 масса МОП до испытаний;</w:t>
      </w:r>
    </w:p>
    <w:p w:rsidR="004B44B5" w:rsidRDefault="004B44B5" w:rsidP="004B44B5">
      <w:pPr>
        <w:spacing w:after="0" w:line="240" w:lineRule="auto"/>
      </w:pPr>
    </w:p>
    <w:p w:rsidR="004B44B5" w:rsidRDefault="004B44B5" w:rsidP="004B44B5">
      <w:pPr>
        <w:spacing w:after="0" w:line="240" w:lineRule="auto"/>
      </w:pPr>
      <w:r>
        <w:t xml:space="preserve">МГОСТ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 масса МОП после испытаний;</w:t>
      </w:r>
    </w:p>
    <w:p w:rsidR="004B44B5" w:rsidRDefault="004B44B5" w:rsidP="004B44B5">
      <w:pPr>
        <w:spacing w:after="0" w:line="240" w:lineRule="auto"/>
      </w:pPr>
    </w:p>
    <w:p w:rsidR="004B44B5" w:rsidRDefault="004B44B5" w:rsidP="004B44B5">
      <w:pPr>
        <w:spacing w:after="0" w:line="240" w:lineRule="auto"/>
      </w:pPr>
      <w:r>
        <w:t xml:space="preserve">МГОСТ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 масса сгораемой части МОП.</w:t>
      </w:r>
    </w:p>
    <w:p w:rsidR="004B44B5" w:rsidRDefault="004B44B5" w:rsidP="004B44B5">
      <w:pPr>
        <w:spacing w:after="0" w:line="240" w:lineRule="auto"/>
      </w:pPr>
    </w:p>
    <w:p w:rsidR="004B44B5" w:rsidRDefault="004B44B5" w:rsidP="004B44B5">
      <w:pPr>
        <w:spacing w:after="0" w:line="240" w:lineRule="auto"/>
      </w:pPr>
      <w:r>
        <w:t>В случае, если потеря массы S не превышает 90%, то в верхней части задней крышки огневой камеры выполняют дополнительные постоянно открытые проемы и повторяют огневой опыт.</w:t>
      </w:r>
    </w:p>
    <w:p w:rsidR="004B44B5" w:rsidRDefault="004B44B5" w:rsidP="004B44B5">
      <w:pPr>
        <w:spacing w:after="0" w:line="240" w:lineRule="auto"/>
      </w:pPr>
    </w:p>
    <w:p w:rsidR="004B44B5" w:rsidRDefault="004B44B5" w:rsidP="004B44B5">
      <w:pPr>
        <w:spacing w:after="0" w:line="240" w:lineRule="auto"/>
      </w:pPr>
      <w:r>
        <w:t>9.4.4 Проведение испытания по определению огнетушащей способности с использованием МОП класса пожара А2</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Подготавливают и взвешивают МОП, затем зажигают его с помощью источника зажигания по 9.4.3.3 и размещают в огневой камере согласно 9.4.3.2.</w:t>
      </w:r>
    </w:p>
    <w:p w:rsidR="004B44B5" w:rsidRDefault="004B44B5" w:rsidP="004B44B5">
      <w:pPr>
        <w:spacing w:after="0" w:line="240" w:lineRule="auto"/>
      </w:pPr>
    </w:p>
    <w:p w:rsidR="004B44B5" w:rsidRDefault="004B44B5" w:rsidP="004B44B5">
      <w:pPr>
        <w:spacing w:after="0" w:line="240" w:lineRule="auto"/>
      </w:pPr>
      <w:r>
        <w:t xml:space="preserve">Измеряют время от момента зажигания МОП до его тушения с помощью устройства пожаротушения. Тушение МОП определяют визуально по прекращению пламенного горения и интенсивного </w:t>
      </w:r>
      <w:proofErr w:type="spellStart"/>
      <w:r>
        <w:t>дымовыделения</w:t>
      </w:r>
      <w:proofErr w:type="spellEnd"/>
      <w:r>
        <w:t xml:space="preserve"> из камеры.</w:t>
      </w:r>
    </w:p>
    <w:p w:rsidR="004B44B5" w:rsidRDefault="004B44B5" w:rsidP="004B44B5">
      <w:pPr>
        <w:spacing w:after="0" w:line="240" w:lineRule="auto"/>
      </w:pPr>
    </w:p>
    <w:p w:rsidR="004B44B5" w:rsidRDefault="004B44B5" w:rsidP="004B44B5">
      <w:pPr>
        <w:spacing w:after="0" w:line="240" w:lineRule="auto"/>
      </w:pPr>
      <w:r>
        <w:lastRenderedPageBreak/>
        <w:t>Выдерживают огневую камеру в закрытом положении в течение 3 мин после тушения МОП. Фиксируют отсутствие повторного загорания.</w:t>
      </w:r>
    </w:p>
    <w:p w:rsidR="004B44B5" w:rsidRDefault="004B44B5" w:rsidP="004B44B5">
      <w:pPr>
        <w:spacing w:after="0" w:line="240" w:lineRule="auto"/>
      </w:pPr>
    </w:p>
    <w:p w:rsidR="004B44B5" w:rsidRDefault="004B44B5" w:rsidP="004B44B5">
      <w:pPr>
        <w:spacing w:after="0" w:line="240" w:lineRule="auto"/>
      </w:pPr>
      <w:r>
        <w:t>Затем МОП удаляют из камеры и взвешивают.</w:t>
      </w:r>
    </w:p>
    <w:p w:rsidR="004B44B5" w:rsidRDefault="004B44B5" w:rsidP="004B44B5">
      <w:pPr>
        <w:spacing w:after="0" w:line="240" w:lineRule="auto"/>
      </w:pPr>
    </w:p>
    <w:p w:rsidR="004B44B5" w:rsidRDefault="004B44B5" w:rsidP="004B44B5">
      <w:pPr>
        <w:spacing w:after="0" w:line="240" w:lineRule="auto"/>
      </w:pPr>
      <w:r>
        <w:t>Огневую камеру проветривают.</w:t>
      </w:r>
    </w:p>
    <w:p w:rsidR="004B44B5" w:rsidRDefault="004B44B5" w:rsidP="004B44B5">
      <w:pPr>
        <w:spacing w:after="0" w:line="240" w:lineRule="auto"/>
      </w:pPr>
    </w:p>
    <w:p w:rsidR="004B44B5" w:rsidRDefault="004B44B5" w:rsidP="004B44B5">
      <w:pPr>
        <w:spacing w:after="0" w:line="240" w:lineRule="auto"/>
      </w:pPr>
      <w:r>
        <w:t>После проветривания и подготовки огневой камеры по 8.4 без изменения положения устройства пожаротушения в камере повторно размещают МОП и проводят второй огневой опыт.</w:t>
      </w:r>
    </w:p>
    <w:p w:rsidR="004B44B5" w:rsidRDefault="004B44B5" w:rsidP="004B44B5">
      <w:pPr>
        <w:spacing w:after="0" w:line="240" w:lineRule="auto"/>
      </w:pPr>
    </w:p>
    <w:p w:rsidR="004B44B5" w:rsidRDefault="004B44B5" w:rsidP="004B44B5">
      <w:pPr>
        <w:spacing w:after="0" w:line="240" w:lineRule="auto"/>
      </w:pPr>
      <w:r>
        <w:t>Проводят испытания трех образцов устройств.</w:t>
      </w:r>
    </w:p>
    <w:p w:rsidR="004B44B5" w:rsidRDefault="004B44B5" w:rsidP="004B44B5">
      <w:pPr>
        <w:spacing w:after="0" w:line="240" w:lineRule="auto"/>
      </w:pPr>
    </w:p>
    <w:p w:rsidR="004B44B5" w:rsidRDefault="004B44B5" w:rsidP="004B44B5">
      <w:pPr>
        <w:spacing w:after="0" w:line="240" w:lineRule="auto"/>
      </w:pPr>
      <w:r>
        <w:t>9.4.5 Проведение испытания по определению огнетушащей способности с использованием МОП класса пожара В</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Подготавливают и взвешивают МОП, затем МОП размещают в огневой камере и зажигают с помощью источника зажигания по 9.4.3.4.</w:t>
      </w:r>
    </w:p>
    <w:p w:rsidR="004B44B5" w:rsidRDefault="004B44B5" w:rsidP="004B44B5">
      <w:pPr>
        <w:spacing w:after="0" w:line="240" w:lineRule="auto"/>
      </w:pPr>
    </w:p>
    <w:p w:rsidR="004B44B5" w:rsidRDefault="004B44B5" w:rsidP="004B44B5">
      <w:pPr>
        <w:spacing w:after="0" w:line="240" w:lineRule="auto"/>
      </w:pPr>
      <w:r>
        <w:t xml:space="preserve">Измеряют время от момента зажигания МОП до его тушения с помощью устройства пожаротушения. Тушение МОП определяют визуально по прекращению пламенного горения и интенсивного </w:t>
      </w:r>
      <w:proofErr w:type="spellStart"/>
      <w:r>
        <w:t>дымовыделения</w:t>
      </w:r>
      <w:proofErr w:type="spellEnd"/>
      <w:r>
        <w:t xml:space="preserve"> из камеры.</w:t>
      </w:r>
    </w:p>
    <w:p w:rsidR="004B44B5" w:rsidRDefault="004B44B5" w:rsidP="004B44B5">
      <w:pPr>
        <w:spacing w:after="0" w:line="240" w:lineRule="auto"/>
      </w:pPr>
    </w:p>
    <w:p w:rsidR="004B44B5" w:rsidRDefault="004B44B5" w:rsidP="004B44B5">
      <w:pPr>
        <w:spacing w:after="0" w:line="240" w:lineRule="auto"/>
      </w:pPr>
      <w:r>
        <w:t>Выдерживают огневую камеру в закрытом положении в течение 3 минут после тушения МОП. Фиксируют отсутствие повторного загорания.</w:t>
      </w:r>
    </w:p>
    <w:p w:rsidR="004B44B5" w:rsidRDefault="004B44B5" w:rsidP="004B44B5">
      <w:pPr>
        <w:spacing w:after="0" w:line="240" w:lineRule="auto"/>
      </w:pPr>
    </w:p>
    <w:p w:rsidR="004B44B5" w:rsidRDefault="004B44B5" w:rsidP="004B44B5">
      <w:pPr>
        <w:spacing w:after="0" w:line="240" w:lineRule="auto"/>
      </w:pPr>
      <w:r>
        <w:t>Затем МОП удаляют из камеры и взвешивают.</w:t>
      </w:r>
    </w:p>
    <w:p w:rsidR="004B44B5" w:rsidRDefault="004B44B5" w:rsidP="004B44B5">
      <w:pPr>
        <w:spacing w:after="0" w:line="240" w:lineRule="auto"/>
      </w:pPr>
    </w:p>
    <w:p w:rsidR="004B44B5" w:rsidRDefault="004B44B5" w:rsidP="004B44B5">
      <w:pPr>
        <w:spacing w:after="0" w:line="240" w:lineRule="auto"/>
      </w:pPr>
      <w:r>
        <w:t>После проветривания и подготовки огневой камеры по 8.4 без изменения положения устройства пожаротушения в камере повторно размещают МОП и проводят второй огневой опыт.</w:t>
      </w:r>
    </w:p>
    <w:p w:rsidR="004B44B5" w:rsidRDefault="004B44B5" w:rsidP="004B44B5">
      <w:pPr>
        <w:spacing w:after="0" w:line="240" w:lineRule="auto"/>
      </w:pPr>
    </w:p>
    <w:p w:rsidR="004B44B5" w:rsidRDefault="004B44B5" w:rsidP="004B44B5">
      <w:pPr>
        <w:spacing w:after="0" w:line="240" w:lineRule="auto"/>
      </w:pPr>
      <w:r>
        <w:t>Проводят испытания трех образцов устройств.</w:t>
      </w:r>
    </w:p>
    <w:p w:rsidR="004B44B5" w:rsidRDefault="004B44B5" w:rsidP="004B44B5">
      <w:pPr>
        <w:spacing w:after="0" w:line="240" w:lineRule="auto"/>
      </w:pPr>
    </w:p>
    <w:p w:rsidR="004B44B5" w:rsidRDefault="004B44B5" w:rsidP="004B44B5">
      <w:pPr>
        <w:spacing w:after="0" w:line="240" w:lineRule="auto"/>
      </w:pPr>
      <w:r>
        <w:t>9.4.6 Результаты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Результаты каждой пары огневых опытов считают положительными, если в каждом опыте:</w:t>
      </w:r>
    </w:p>
    <w:p w:rsidR="004B44B5" w:rsidRDefault="004B44B5" w:rsidP="004B44B5">
      <w:pPr>
        <w:spacing w:after="0" w:line="240" w:lineRule="auto"/>
      </w:pPr>
    </w:p>
    <w:p w:rsidR="004B44B5" w:rsidRDefault="004B44B5" w:rsidP="004B44B5">
      <w:pPr>
        <w:spacing w:after="0" w:line="240" w:lineRule="auto"/>
      </w:pPr>
      <w:r>
        <w:t>- потеря массы МОП класса А2 или В, вычисленная по формуле (1), составляет не более 30%;</w:t>
      </w:r>
    </w:p>
    <w:p w:rsidR="004B44B5" w:rsidRDefault="004B44B5" w:rsidP="004B44B5">
      <w:pPr>
        <w:spacing w:after="0" w:line="240" w:lineRule="auto"/>
      </w:pPr>
    </w:p>
    <w:p w:rsidR="004B44B5" w:rsidRDefault="004B44B5" w:rsidP="004B44B5">
      <w:pPr>
        <w:spacing w:after="0" w:line="240" w:lineRule="auto"/>
      </w:pPr>
      <w:r>
        <w:t>- время тушения МОП не превышает 5 мин;</w:t>
      </w:r>
    </w:p>
    <w:p w:rsidR="004B44B5" w:rsidRDefault="004B44B5" w:rsidP="004B44B5">
      <w:pPr>
        <w:spacing w:after="0" w:line="240" w:lineRule="auto"/>
      </w:pPr>
    </w:p>
    <w:p w:rsidR="004B44B5" w:rsidRDefault="004B44B5" w:rsidP="004B44B5">
      <w:pPr>
        <w:spacing w:after="0" w:line="240" w:lineRule="auto"/>
      </w:pPr>
      <w:r>
        <w:t>- в течение 3 мин после тушения не произошло повторное воспламенение.</w:t>
      </w:r>
    </w:p>
    <w:p w:rsidR="004B44B5" w:rsidRDefault="004B44B5" w:rsidP="004B44B5">
      <w:pPr>
        <w:spacing w:after="0" w:line="240" w:lineRule="auto"/>
      </w:pPr>
    </w:p>
    <w:p w:rsidR="004B44B5" w:rsidRDefault="004B44B5" w:rsidP="004B44B5">
      <w:pPr>
        <w:spacing w:after="0" w:line="240" w:lineRule="auto"/>
      </w:pPr>
      <w:r>
        <w:t>Результаты огневых испытаний по проверке огнетушащей способности устройства пожаротушения для МОП каждого класса пожара считают положительными, если в трех последовательно проведенных парах огневых опытов получены положительные результаты.</w:t>
      </w:r>
    </w:p>
    <w:p w:rsidR="004B44B5" w:rsidRDefault="004B44B5" w:rsidP="004B44B5">
      <w:pPr>
        <w:spacing w:after="0" w:line="240" w:lineRule="auto"/>
      </w:pPr>
    </w:p>
    <w:p w:rsidR="004B44B5" w:rsidRDefault="004B44B5" w:rsidP="004B44B5">
      <w:pPr>
        <w:spacing w:after="0" w:line="240" w:lineRule="auto"/>
      </w:pPr>
      <w:r>
        <w:t xml:space="preserve">9.5 Определение огнетушащей способности устройств, для которых максимально допустимый объем защищаемого оборудования составляет до 0,4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lastRenderedPageBreak/>
        <w:t>9.5.1 Метод предусматривает зажигание МОП в огневой камере, что приводит к прогреву ТМГОВ в составе устройства пожаротушения, выделению ГОТВ и последующему тушению МОП.</w:t>
      </w:r>
    </w:p>
    <w:p w:rsidR="004B44B5" w:rsidRDefault="004B44B5" w:rsidP="004B44B5">
      <w:pPr>
        <w:spacing w:after="0" w:line="240" w:lineRule="auto"/>
      </w:pPr>
    </w:p>
    <w:p w:rsidR="004B44B5" w:rsidRDefault="004B44B5" w:rsidP="004B44B5">
      <w:pPr>
        <w:spacing w:after="0" w:line="240" w:lineRule="auto"/>
      </w:pPr>
      <w:r>
        <w:t>9.5.2 Испытательное оборудование и материалы</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9.5.2.1 Модельный очаг пожара</w:t>
      </w:r>
    </w:p>
    <w:p w:rsidR="004B44B5" w:rsidRDefault="004B44B5" w:rsidP="004B44B5">
      <w:pPr>
        <w:spacing w:after="0" w:line="240" w:lineRule="auto"/>
      </w:pPr>
    </w:p>
    <w:p w:rsidR="004B44B5" w:rsidRDefault="004B44B5" w:rsidP="004B44B5">
      <w:pPr>
        <w:spacing w:after="0" w:line="240" w:lineRule="auto"/>
      </w:pPr>
      <w:r>
        <w:t>В качестве МОП класса пожара А2 по ГОСТ 27331 используют пластину полипропилена по ГОСТ 26996 с габаритными размерами (30х10x5) мм.</w:t>
      </w:r>
    </w:p>
    <w:p w:rsidR="004B44B5" w:rsidRDefault="004B44B5" w:rsidP="004B44B5">
      <w:pPr>
        <w:spacing w:after="0" w:line="240" w:lineRule="auto"/>
      </w:pPr>
    </w:p>
    <w:p w:rsidR="004B44B5" w:rsidRDefault="004B44B5" w:rsidP="004B44B5">
      <w:pPr>
        <w:spacing w:after="0" w:line="240" w:lineRule="auto"/>
      </w:pPr>
      <w:r>
        <w:t xml:space="preserve">Для зажигания МОП используют </w:t>
      </w:r>
      <w:proofErr w:type="spellStart"/>
      <w:r>
        <w:t>нихромовую</w:t>
      </w:r>
      <w:proofErr w:type="spellEnd"/>
      <w:r>
        <w:t xml:space="preserve"> проволоку (спираль) по ГОСТ 8803 марки Х20Н80 толщиной 0,8 мм и длиной 200 мм, которую наматывают на пластину полипропилена и на которую подают электрическое напряжение до 12 В.</w:t>
      </w:r>
    </w:p>
    <w:p w:rsidR="004B44B5" w:rsidRDefault="004B44B5" w:rsidP="004B44B5">
      <w:pPr>
        <w:spacing w:after="0" w:line="240" w:lineRule="auto"/>
      </w:pPr>
    </w:p>
    <w:p w:rsidR="004B44B5" w:rsidRDefault="004B44B5" w:rsidP="004B44B5">
      <w:pPr>
        <w:spacing w:after="0" w:line="240" w:lineRule="auto"/>
      </w:pPr>
      <w:r>
        <w:t>При этом источник напряжения должен обеспечивать максимальный ток до 10 А.</w:t>
      </w:r>
    </w:p>
    <w:p w:rsidR="004B44B5" w:rsidRDefault="004B44B5" w:rsidP="004B44B5">
      <w:pPr>
        <w:spacing w:after="0" w:line="240" w:lineRule="auto"/>
      </w:pPr>
    </w:p>
    <w:p w:rsidR="004B44B5" w:rsidRDefault="004B44B5" w:rsidP="004B44B5">
      <w:pPr>
        <w:spacing w:after="0" w:line="240" w:lineRule="auto"/>
      </w:pPr>
      <w:r>
        <w:t>9.5.2.2 Огневая камера</w:t>
      </w:r>
    </w:p>
    <w:p w:rsidR="004B44B5" w:rsidRDefault="004B44B5" w:rsidP="004B44B5">
      <w:pPr>
        <w:spacing w:after="0" w:line="240" w:lineRule="auto"/>
      </w:pPr>
    </w:p>
    <w:p w:rsidR="004B44B5" w:rsidRDefault="004B44B5" w:rsidP="004B44B5">
      <w:pPr>
        <w:spacing w:after="0" w:line="240" w:lineRule="auto"/>
      </w:pPr>
      <w:r>
        <w:t xml:space="preserve">Огневая камера изготовлена из негорючего или </w:t>
      </w:r>
      <w:proofErr w:type="spellStart"/>
      <w:r>
        <w:t>трудногорючего</w:t>
      </w:r>
      <w:proofErr w:type="spellEnd"/>
      <w:r>
        <w:t xml:space="preserve"> материала и выполнена в форме серийно изготавливаемого изделия - </w:t>
      </w:r>
      <w:proofErr w:type="spellStart"/>
      <w:r>
        <w:t>подрозетника</w:t>
      </w:r>
      <w:proofErr w:type="spellEnd"/>
      <w:r>
        <w:t xml:space="preserve"> с крышкой или аналогичного изделия.</w:t>
      </w:r>
    </w:p>
    <w:p w:rsidR="004B44B5" w:rsidRDefault="004B44B5" w:rsidP="004B44B5">
      <w:pPr>
        <w:spacing w:after="0" w:line="240" w:lineRule="auto"/>
      </w:pPr>
    </w:p>
    <w:p w:rsidR="004B44B5" w:rsidRDefault="004B44B5" w:rsidP="004B44B5">
      <w:pPr>
        <w:spacing w:after="0" w:line="240" w:lineRule="auto"/>
      </w:pPr>
      <w:r>
        <w:t xml:space="preserve">Например, в качестве огневой камеры может быть использован </w:t>
      </w:r>
      <w:proofErr w:type="spellStart"/>
      <w:r>
        <w:t>подрозетник</w:t>
      </w:r>
      <w:proofErr w:type="spellEnd"/>
      <w:r>
        <w:t xml:space="preserve"> для внутреннего монтажа по ГОСТ Р 32126.1*, аналогичный </w:t>
      </w:r>
      <w:proofErr w:type="spellStart"/>
      <w:r>
        <w:t>подрозетник</w:t>
      </w:r>
      <w:proofErr w:type="spellEnd"/>
      <w:r>
        <w:t xml:space="preserve"> или иное изделие.</w:t>
      </w:r>
    </w:p>
    <w:p w:rsidR="004B44B5" w:rsidRDefault="004B44B5" w:rsidP="004B44B5">
      <w:pPr>
        <w:spacing w:after="0" w:line="240" w:lineRule="auto"/>
      </w:pPr>
      <w:r>
        <w:t>________________</w:t>
      </w:r>
    </w:p>
    <w:p w:rsidR="004B44B5" w:rsidRDefault="004B44B5" w:rsidP="004B44B5">
      <w:pPr>
        <w:spacing w:after="0" w:line="240" w:lineRule="auto"/>
      </w:pPr>
      <w:r>
        <w:t>* Вероятно, ошибка оригинала. Следует читать: ГОСТ 32126.1. - Примечание изготовителя базы данных.</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Фактический объем огневой камеры должен соответствовать максимально допустимому объему, для которого устройство пожаротушения обеспечивает огнетушащую способность согласно ТД, или превышать его не более чем на 5%.</w:t>
      </w:r>
    </w:p>
    <w:p w:rsidR="004B44B5" w:rsidRDefault="004B44B5" w:rsidP="004B44B5">
      <w:pPr>
        <w:spacing w:after="0" w:line="240" w:lineRule="auto"/>
      </w:pPr>
    </w:p>
    <w:p w:rsidR="004B44B5" w:rsidRDefault="004B44B5" w:rsidP="004B44B5">
      <w:pPr>
        <w:spacing w:after="0" w:line="240" w:lineRule="auto"/>
      </w:pPr>
      <w:r>
        <w:t>9.5.2.3 Весы электронные лабораторные по ГОСТ Р 53228 с точностью измерений не менее 0,01 г.</w:t>
      </w:r>
    </w:p>
    <w:p w:rsidR="004B44B5" w:rsidRDefault="004B44B5" w:rsidP="004B44B5">
      <w:pPr>
        <w:spacing w:after="0" w:line="240" w:lineRule="auto"/>
      </w:pPr>
    </w:p>
    <w:p w:rsidR="004B44B5" w:rsidRDefault="004B44B5" w:rsidP="004B44B5">
      <w:pPr>
        <w:spacing w:after="0" w:line="240" w:lineRule="auto"/>
      </w:pPr>
      <w:r>
        <w:t>9.5.2.4 Источник напряжения 12 В, максимальный ток - 10 А.</w:t>
      </w:r>
    </w:p>
    <w:p w:rsidR="004B44B5" w:rsidRDefault="004B44B5" w:rsidP="004B44B5">
      <w:pPr>
        <w:spacing w:after="0" w:line="240" w:lineRule="auto"/>
      </w:pPr>
    </w:p>
    <w:p w:rsidR="004B44B5" w:rsidRDefault="004B44B5" w:rsidP="004B44B5">
      <w:pPr>
        <w:spacing w:after="0" w:line="240" w:lineRule="auto"/>
      </w:pPr>
      <w:r>
        <w:t>9.5.2.5 Секундомер с точностью измерений не менее 0,1 с.</w:t>
      </w:r>
    </w:p>
    <w:p w:rsidR="004B44B5" w:rsidRDefault="004B44B5" w:rsidP="004B44B5">
      <w:pPr>
        <w:spacing w:after="0" w:line="240" w:lineRule="auto"/>
      </w:pPr>
    </w:p>
    <w:p w:rsidR="004B44B5" w:rsidRDefault="004B44B5" w:rsidP="004B44B5">
      <w:pPr>
        <w:spacing w:after="0" w:line="240" w:lineRule="auto"/>
      </w:pPr>
      <w:r>
        <w:t>9.5.3 Подготовка к проведению испытания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Проводят проверку воздухообмена в огневой камере.</w:t>
      </w:r>
    </w:p>
    <w:p w:rsidR="004B44B5" w:rsidRDefault="004B44B5" w:rsidP="004B44B5">
      <w:pPr>
        <w:spacing w:after="0" w:line="240" w:lineRule="auto"/>
      </w:pPr>
    </w:p>
    <w:p w:rsidR="004B44B5" w:rsidRDefault="004B44B5" w:rsidP="004B44B5">
      <w:pPr>
        <w:spacing w:after="0" w:line="240" w:lineRule="auto"/>
      </w:pPr>
      <w:r>
        <w:t xml:space="preserve">Метод проверки предусматривает контроль изменения массы горючего вещества МОП в результате свободного горения и последующего </w:t>
      </w:r>
      <w:proofErr w:type="spellStart"/>
      <w:r>
        <w:t>самотушения</w:t>
      </w:r>
      <w:proofErr w:type="spellEnd"/>
      <w:r>
        <w:t xml:space="preserve"> в огневой камере при отсутствии устройства пожаротушения.</w:t>
      </w:r>
    </w:p>
    <w:p w:rsidR="004B44B5" w:rsidRDefault="004B44B5" w:rsidP="004B44B5">
      <w:pPr>
        <w:spacing w:after="0" w:line="240" w:lineRule="auto"/>
      </w:pPr>
    </w:p>
    <w:p w:rsidR="004B44B5" w:rsidRDefault="004B44B5" w:rsidP="004B44B5">
      <w:pPr>
        <w:spacing w:after="0" w:line="240" w:lineRule="auto"/>
      </w:pPr>
      <w:r>
        <w:t>Для проверки указанного показателя проводят один огневой опыт.</w:t>
      </w:r>
    </w:p>
    <w:p w:rsidR="004B44B5" w:rsidRDefault="004B44B5" w:rsidP="004B44B5">
      <w:pPr>
        <w:spacing w:after="0" w:line="240" w:lineRule="auto"/>
      </w:pPr>
    </w:p>
    <w:p w:rsidR="004B44B5" w:rsidRDefault="004B44B5" w:rsidP="004B44B5">
      <w:pPr>
        <w:spacing w:after="0" w:line="240" w:lineRule="auto"/>
      </w:pPr>
      <w:r>
        <w:t>Подготавливают МОП класса пожара А2 и проводят его взвешивание.</w:t>
      </w:r>
    </w:p>
    <w:p w:rsidR="004B44B5" w:rsidRDefault="004B44B5" w:rsidP="004B44B5">
      <w:pPr>
        <w:spacing w:after="0" w:line="240" w:lineRule="auto"/>
      </w:pPr>
    </w:p>
    <w:p w:rsidR="004B44B5" w:rsidRDefault="004B44B5" w:rsidP="004B44B5">
      <w:pPr>
        <w:spacing w:after="0" w:line="240" w:lineRule="auto"/>
      </w:pPr>
      <w:r>
        <w:t>МОП размещают в средней части огневой камеры.</w:t>
      </w:r>
    </w:p>
    <w:p w:rsidR="004B44B5" w:rsidRDefault="004B44B5" w:rsidP="004B44B5">
      <w:pPr>
        <w:spacing w:after="0" w:line="240" w:lineRule="auto"/>
      </w:pPr>
    </w:p>
    <w:p w:rsidR="004B44B5" w:rsidRDefault="004B44B5" w:rsidP="004B44B5">
      <w:pPr>
        <w:spacing w:after="0" w:line="240" w:lineRule="auto"/>
      </w:pPr>
      <w:r>
        <w:t>Камеру монтируют на держатель (подложку) из негорючего материала.</w:t>
      </w:r>
    </w:p>
    <w:p w:rsidR="004B44B5" w:rsidRDefault="004B44B5" w:rsidP="004B44B5">
      <w:pPr>
        <w:spacing w:after="0" w:line="240" w:lineRule="auto"/>
      </w:pPr>
    </w:p>
    <w:p w:rsidR="004B44B5" w:rsidRDefault="004B44B5" w:rsidP="004B44B5">
      <w:pPr>
        <w:spacing w:after="0" w:line="240" w:lineRule="auto"/>
      </w:pPr>
      <w:r>
        <w:t>Схема расположения огневой камеры и МОП приведена на рисунке 1.</w:t>
      </w:r>
    </w:p>
    <w:p w:rsidR="004B44B5" w:rsidRDefault="004B44B5" w:rsidP="004B44B5">
      <w:pPr>
        <w:spacing w:after="0" w:line="240" w:lineRule="auto"/>
      </w:pPr>
    </w:p>
    <w:p w:rsidR="004B44B5" w:rsidRDefault="004B44B5" w:rsidP="004B44B5">
      <w:pPr>
        <w:spacing w:after="0" w:line="240" w:lineRule="auto"/>
      </w:pPr>
      <w:r>
        <w:t xml:space="preserve">Зажигают МОП подачей напряжения на </w:t>
      </w:r>
      <w:proofErr w:type="spellStart"/>
      <w:r>
        <w:t>нихромовую</w:t>
      </w:r>
      <w:proofErr w:type="spellEnd"/>
      <w:r>
        <w:t xml:space="preserve"> спираль до появления пламенного горения. Затем источник напряжения отключают.</w:t>
      </w:r>
    </w:p>
    <w:p w:rsidR="004B44B5" w:rsidRDefault="004B44B5" w:rsidP="004B44B5">
      <w:pPr>
        <w:spacing w:after="0" w:line="240" w:lineRule="auto"/>
      </w:pPr>
    </w:p>
    <w:p w:rsidR="004B44B5" w:rsidRDefault="004B44B5" w:rsidP="004B44B5">
      <w:pPr>
        <w:spacing w:after="0" w:line="240" w:lineRule="auto"/>
      </w:pPr>
      <w:r>
        <w:t xml:space="preserve">Эксперимент проводят до прекращения горения МОП, что определяют по прекращению пламенного горения и интенсивного </w:t>
      </w:r>
      <w:proofErr w:type="spellStart"/>
      <w:r>
        <w:t>дымовыделения</w:t>
      </w:r>
      <w:proofErr w:type="spellEnd"/>
      <w:r>
        <w:t xml:space="preserve"> из камеры. Затем МОП демонтируют из камеры и взвешивают для определения потери массы в огневом опыте.</w:t>
      </w:r>
    </w:p>
    <w:p w:rsidR="004B44B5" w:rsidRDefault="004B44B5" w:rsidP="004B44B5">
      <w:pPr>
        <w:spacing w:after="0" w:line="240" w:lineRule="auto"/>
      </w:pPr>
    </w:p>
    <w:p w:rsidR="004B44B5" w:rsidRDefault="004B44B5" w:rsidP="004B44B5">
      <w:pPr>
        <w:spacing w:after="0" w:line="240" w:lineRule="auto"/>
      </w:pPr>
      <w:r>
        <w:t>Считают, что плотность конструктивных элементов огневой камеры обеспечивает достаточный воздухообмен, если потеря массы сгораемой части МОП S, вычисленная по формуле (1), составляет не менее 40%.</w:t>
      </w:r>
    </w:p>
    <w:p w:rsidR="004B44B5" w:rsidRDefault="004B44B5" w:rsidP="004B44B5">
      <w:pPr>
        <w:spacing w:after="0" w:line="240" w:lineRule="auto"/>
      </w:pPr>
    </w:p>
    <w:p w:rsidR="004B44B5" w:rsidRDefault="004B44B5" w:rsidP="004B44B5">
      <w:pPr>
        <w:spacing w:after="0" w:line="240" w:lineRule="auto"/>
      </w:pPr>
      <w:r>
        <w:t>В случае, если потеря массы S не превышает 40%, то в верхней части задней крышки огневой камеры выполняют дополнительные постоянно открытые проемы и повторяют огневой опыт.</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Рисунок 1 - Схема расположения устройства пожаротушения и МОП класса А2 в огневой камере объемом до 0,4 куб. </w:t>
      </w:r>
      <w:proofErr w:type="spellStart"/>
      <w:r>
        <w:t>дм</w:t>
      </w:r>
      <w:proofErr w:type="spellEnd"/>
    </w:p>
    <w:p w:rsidR="004B44B5" w:rsidRDefault="004B44B5" w:rsidP="004B44B5">
      <w:pPr>
        <w:spacing w:after="0" w:line="240" w:lineRule="auto"/>
      </w:pPr>
      <w:r>
        <w:t xml:space="preserve">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1 - держатель камеры из негорючего материала; 2 - передняя стенка камеры; 3 - устройство пожаротушения; 4 - </w:t>
      </w:r>
      <w:proofErr w:type="spellStart"/>
      <w:r>
        <w:t>нихромовая</w:t>
      </w:r>
      <w:proofErr w:type="spellEnd"/>
      <w:r>
        <w:t xml:space="preserve"> спираль и МОП; 5 - огневая камера; 6 - крепление; 7 - соединительные провода</w:t>
      </w:r>
    </w:p>
    <w:p w:rsidR="004B44B5" w:rsidRDefault="004B44B5" w:rsidP="004B44B5">
      <w:pPr>
        <w:spacing w:after="0" w:line="240" w:lineRule="auto"/>
      </w:pPr>
    </w:p>
    <w:p w:rsidR="004B44B5" w:rsidRDefault="004B44B5" w:rsidP="004B44B5">
      <w:pPr>
        <w:spacing w:after="0" w:line="240" w:lineRule="auto"/>
      </w:pPr>
      <w:r>
        <w:t xml:space="preserve">Рисунок 1 - Схема расположения устройства пожаротушения и МОП класса А2 в огневой камере объемом до 0,4 </w:t>
      </w:r>
      <w:proofErr w:type="spellStart"/>
      <w:r>
        <w:t>дмГОСТ</w:t>
      </w:r>
      <w:proofErr w:type="spellEnd"/>
      <w:r>
        <w:t xml:space="preserve">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9.5.4 Проведение испытания по определению огнетушащей способности</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Подготавливают МОП, взвешивают его и размещают в огневой камере согласно 9.5.3.</w:t>
      </w:r>
    </w:p>
    <w:p w:rsidR="004B44B5" w:rsidRDefault="004B44B5" w:rsidP="004B44B5">
      <w:pPr>
        <w:spacing w:after="0" w:line="240" w:lineRule="auto"/>
      </w:pPr>
    </w:p>
    <w:p w:rsidR="004B44B5" w:rsidRDefault="004B44B5" w:rsidP="004B44B5">
      <w:pPr>
        <w:spacing w:after="0" w:line="240" w:lineRule="auto"/>
      </w:pPr>
      <w:r>
        <w:t xml:space="preserve">МОП зажигают подачей напряжения на </w:t>
      </w:r>
      <w:proofErr w:type="spellStart"/>
      <w:r>
        <w:t>нихромовую</w:t>
      </w:r>
      <w:proofErr w:type="spellEnd"/>
      <w:r>
        <w:t xml:space="preserve"> спираль до появления пламенного горения. Затем источник напряжения отключают.</w:t>
      </w:r>
    </w:p>
    <w:p w:rsidR="004B44B5" w:rsidRDefault="004B44B5" w:rsidP="004B44B5">
      <w:pPr>
        <w:spacing w:after="0" w:line="240" w:lineRule="auto"/>
      </w:pPr>
    </w:p>
    <w:p w:rsidR="004B44B5" w:rsidRDefault="004B44B5" w:rsidP="004B44B5">
      <w:pPr>
        <w:spacing w:after="0" w:line="240" w:lineRule="auto"/>
      </w:pPr>
      <w:r>
        <w:t xml:space="preserve">Измеряют время от момента зажигания МОП до его тушения с помощью устройства пожаротушения. Тушение МОП определяют визуально по прекращению пламенного горения и интенсивного </w:t>
      </w:r>
      <w:proofErr w:type="spellStart"/>
      <w:r>
        <w:t>дымовыделения</w:t>
      </w:r>
      <w:proofErr w:type="spellEnd"/>
      <w:r>
        <w:t xml:space="preserve"> из камеры.</w:t>
      </w:r>
    </w:p>
    <w:p w:rsidR="004B44B5" w:rsidRDefault="004B44B5" w:rsidP="004B44B5">
      <w:pPr>
        <w:spacing w:after="0" w:line="240" w:lineRule="auto"/>
      </w:pPr>
    </w:p>
    <w:p w:rsidR="004B44B5" w:rsidRDefault="004B44B5" w:rsidP="004B44B5">
      <w:pPr>
        <w:spacing w:after="0" w:line="240" w:lineRule="auto"/>
      </w:pPr>
      <w:r>
        <w:t>Выдерживают огневую камеру в закрытом положении в течение 3 мин после тушения МОП. Фиксируют отсутствие повторного загорания.</w:t>
      </w:r>
    </w:p>
    <w:p w:rsidR="004B44B5" w:rsidRDefault="004B44B5" w:rsidP="004B44B5">
      <w:pPr>
        <w:spacing w:after="0" w:line="240" w:lineRule="auto"/>
      </w:pPr>
    </w:p>
    <w:p w:rsidR="004B44B5" w:rsidRDefault="004B44B5" w:rsidP="004B44B5">
      <w:pPr>
        <w:spacing w:after="0" w:line="240" w:lineRule="auto"/>
      </w:pPr>
      <w:r>
        <w:t>Затем МОП удаляют из камеры и взвешивают.</w:t>
      </w:r>
    </w:p>
    <w:p w:rsidR="004B44B5" w:rsidRDefault="004B44B5" w:rsidP="004B44B5">
      <w:pPr>
        <w:spacing w:after="0" w:line="240" w:lineRule="auto"/>
      </w:pPr>
    </w:p>
    <w:p w:rsidR="004B44B5" w:rsidRDefault="004B44B5" w:rsidP="004B44B5">
      <w:pPr>
        <w:spacing w:after="0" w:line="240" w:lineRule="auto"/>
      </w:pPr>
      <w:r>
        <w:t>После проветривания и подготовки огневой камеры по 8.4 без изменения положения устройства пожаротушения повторно размещают МОП в камере и проводят второй огневой опыт.</w:t>
      </w:r>
    </w:p>
    <w:p w:rsidR="004B44B5" w:rsidRDefault="004B44B5" w:rsidP="004B44B5">
      <w:pPr>
        <w:spacing w:after="0" w:line="240" w:lineRule="auto"/>
      </w:pPr>
    </w:p>
    <w:p w:rsidR="004B44B5" w:rsidRDefault="004B44B5" w:rsidP="004B44B5">
      <w:pPr>
        <w:spacing w:after="0" w:line="240" w:lineRule="auto"/>
      </w:pPr>
      <w:r>
        <w:t>Проводят испытания трех устройств для МОП класса пожара А2.</w:t>
      </w:r>
    </w:p>
    <w:p w:rsidR="004B44B5" w:rsidRDefault="004B44B5" w:rsidP="004B44B5">
      <w:pPr>
        <w:spacing w:after="0" w:line="240" w:lineRule="auto"/>
      </w:pPr>
    </w:p>
    <w:p w:rsidR="004B44B5" w:rsidRDefault="004B44B5" w:rsidP="004B44B5">
      <w:pPr>
        <w:spacing w:after="0" w:line="240" w:lineRule="auto"/>
      </w:pPr>
      <w:r>
        <w:t>9.5.5 Результаты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Результаты каждой пары огневых опытов считают положительными, если в каждом опыте:</w:t>
      </w:r>
    </w:p>
    <w:p w:rsidR="004B44B5" w:rsidRDefault="004B44B5" w:rsidP="004B44B5">
      <w:pPr>
        <w:spacing w:after="0" w:line="240" w:lineRule="auto"/>
      </w:pPr>
    </w:p>
    <w:p w:rsidR="004B44B5" w:rsidRDefault="004B44B5" w:rsidP="004B44B5">
      <w:pPr>
        <w:spacing w:after="0" w:line="240" w:lineRule="auto"/>
      </w:pPr>
      <w:r>
        <w:t>- потеря массы МОП, вычисленная по формуле (1), составляет не более 20%;</w:t>
      </w:r>
    </w:p>
    <w:p w:rsidR="004B44B5" w:rsidRDefault="004B44B5" w:rsidP="004B44B5">
      <w:pPr>
        <w:spacing w:after="0" w:line="240" w:lineRule="auto"/>
      </w:pPr>
    </w:p>
    <w:p w:rsidR="004B44B5" w:rsidRDefault="004B44B5" w:rsidP="004B44B5">
      <w:pPr>
        <w:spacing w:after="0" w:line="240" w:lineRule="auto"/>
      </w:pPr>
      <w:r>
        <w:t>- время тушения МОП не превышает 1 мин;</w:t>
      </w:r>
    </w:p>
    <w:p w:rsidR="004B44B5" w:rsidRDefault="004B44B5" w:rsidP="004B44B5">
      <w:pPr>
        <w:spacing w:after="0" w:line="240" w:lineRule="auto"/>
      </w:pPr>
    </w:p>
    <w:p w:rsidR="004B44B5" w:rsidRDefault="004B44B5" w:rsidP="004B44B5">
      <w:pPr>
        <w:spacing w:after="0" w:line="240" w:lineRule="auto"/>
      </w:pPr>
      <w:r>
        <w:t>- в течение 3 мин после тушения МОП не произошло повторное воспламенение.</w:t>
      </w:r>
    </w:p>
    <w:p w:rsidR="004B44B5" w:rsidRDefault="004B44B5" w:rsidP="004B44B5">
      <w:pPr>
        <w:spacing w:after="0" w:line="240" w:lineRule="auto"/>
      </w:pPr>
    </w:p>
    <w:p w:rsidR="004B44B5" w:rsidRDefault="004B44B5" w:rsidP="004B44B5">
      <w:pPr>
        <w:spacing w:after="0" w:line="240" w:lineRule="auto"/>
      </w:pPr>
      <w:r>
        <w:t>Результаты испытаний устройства пожаротушения для МОП класса пожара А2 считают положительными, если в трех последовательно проведенных парах огневых опытов получены положительные результаты.</w:t>
      </w:r>
    </w:p>
    <w:p w:rsidR="004B44B5" w:rsidRDefault="004B44B5" w:rsidP="004B44B5">
      <w:pPr>
        <w:spacing w:after="0" w:line="240" w:lineRule="auto"/>
      </w:pPr>
    </w:p>
    <w:p w:rsidR="004B44B5" w:rsidRDefault="004B44B5" w:rsidP="004B44B5">
      <w:pPr>
        <w:spacing w:after="0" w:line="240" w:lineRule="auto"/>
      </w:pPr>
      <w:r>
        <w:t>9.6 Определение возможности монтажа устройства пожаротушения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Проверку возможности монтажа устройства пожаротушения (см. 6.1.2) проводят однократным монтажом устройства (например, в огневую камеру при испытаниях по 9.4 или 9.5) в соответствии с ТД изготовителя.</w:t>
      </w:r>
    </w:p>
    <w:p w:rsidR="004B44B5" w:rsidRDefault="004B44B5" w:rsidP="004B44B5">
      <w:pPr>
        <w:spacing w:after="0" w:line="240" w:lineRule="auto"/>
      </w:pPr>
    </w:p>
    <w:p w:rsidR="004B44B5" w:rsidRDefault="004B44B5" w:rsidP="004B44B5">
      <w:pPr>
        <w:spacing w:after="0" w:line="240" w:lineRule="auto"/>
      </w:pPr>
      <w:r>
        <w:t>9.7 Определение ресурса срабатываний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Проверку ресурса срабатываний (см. 6.1.4) совмещают с проверкой огнетушащей способности по 9.4 или 9.5.</w:t>
      </w:r>
    </w:p>
    <w:p w:rsidR="004B44B5" w:rsidRDefault="004B44B5" w:rsidP="004B44B5">
      <w:pPr>
        <w:spacing w:after="0" w:line="240" w:lineRule="auto"/>
      </w:pPr>
    </w:p>
    <w:p w:rsidR="004B44B5" w:rsidRDefault="004B44B5" w:rsidP="004B44B5">
      <w:pPr>
        <w:spacing w:after="0" w:line="240" w:lineRule="auto"/>
      </w:pPr>
      <w:r>
        <w:t>При положительных результатах испытаний по 9.4 или 9.5 считают, что ресурс устройства соответствует требованиям 6.1.4.</w:t>
      </w:r>
    </w:p>
    <w:p w:rsidR="004B44B5" w:rsidRDefault="004B44B5" w:rsidP="004B44B5">
      <w:pPr>
        <w:spacing w:after="0" w:line="240" w:lineRule="auto"/>
      </w:pPr>
    </w:p>
    <w:p w:rsidR="004B44B5" w:rsidRDefault="004B44B5" w:rsidP="004B44B5">
      <w:pPr>
        <w:spacing w:after="0" w:line="240" w:lineRule="auto"/>
      </w:pPr>
      <w:r>
        <w:t>9.8 Определение утечки массы ГОТВ из устройства пожаротушения при максимальной температуре эксплуатации</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9.8.1 Сущность метода</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Метод определения утечки массы ГОТВ из устройства пожаротушения при максимальной температуре эксплуатации (см. 6.1.3) предусматривает выдержку устройства при максимальной температуре эксплуатации в объеме защищаемого оборудования, установленной в ТД, и последующее измерение потери массы ГОТВ.</w:t>
      </w:r>
    </w:p>
    <w:p w:rsidR="004B44B5" w:rsidRDefault="004B44B5" w:rsidP="004B44B5">
      <w:pPr>
        <w:spacing w:after="0" w:line="240" w:lineRule="auto"/>
      </w:pPr>
    </w:p>
    <w:p w:rsidR="004B44B5" w:rsidRDefault="004B44B5" w:rsidP="004B44B5">
      <w:pPr>
        <w:spacing w:after="0" w:line="240" w:lineRule="auto"/>
      </w:pPr>
      <w:r>
        <w:t>9.8.2 Испытательное оборудование и материалы</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Климатическая камера тепла с максимальной температурой работы не менее значения, указанного в ТД на устройство пожаротушения.</w:t>
      </w:r>
    </w:p>
    <w:p w:rsidR="004B44B5" w:rsidRDefault="004B44B5" w:rsidP="004B44B5">
      <w:pPr>
        <w:spacing w:after="0" w:line="240" w:lineRule="auto"/>
      </w:pPr>
    </w:p>
    <w:p w:rsidR="004B44B5" w:rsidRDefault="004B44B5" w:rsidP="004B44B5">
      <w:pPr>
        <w:spacing w:after="0" w:line="240" w:lineRule="auto"/>
      </w:pPr>
      <w:r>
        <w:t>Весы электронные лабораторные по ГОСТ Р 53228 с точностью измерений не менее 0,01 г.</w:t>
      </w:r>
    </w:p>
    <w:p w:rsidR="004B44B5" w:rsidRDefault="004B44B5" w:rsidP="004B44B5">
      <w:pPr>
        <w:spacing w:after="0" w:line="240" w:lineRule="auto"/>
      </w:pPr>
    </w:p>
    <w:p w:rsidR="004B44B5" w:rsidRDefault="004B44B5" w:rsidP="004B44B5">
      <w:pPr>
        <w:spacing w:after="0" w:line="240" w:lineRule="auto"/>
      </w:pPr>
      <w:r>
        <w:lastRenderedPageBreak/>
        <w:t>9.8.3 Проведение испытания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Испытания проводят на трех образцах устройств пожаротушения.</w:t>
      </w:r>
    </w:p>
    <w:p w:rsidR="004B44B5" w:rsidRDefault="004B44B5" w:rsidP="004B44B5">
      <w:pPr>
        <w:spacing w:after="0" w:line="240" w:lineRule="auto"/>
      </w:pPr>
    </w:p>
    <w:p w:rsidR="004B44B5" w:rsidRDefault="004B44B5" w:rsidP="004B44B5">
      <w:pPr>
        <w:spacing w:after="0" w:line="240" w:lineRule="auto"/>
      </w:pPr>
      <w:r>
        <w:t>Подготавливают устройство и климатическую камеру.</w:t>
      </w:r>
    </w:p>
    <w:p w:rsidR="004B44B5" w:rsidRDefault="004B44B5" w:rsidP="004B44B5">
      <w:pPr>
        <w:spacing w:after="0" w:line="240" w:lineRule="auto"/>
      </w:pPr>
    </w:p>
    <w:p w:rsidR="004B44B5" w:rsidRDefault="004B44B5" w:rsidP="004B44B5">
      <w:pPr>
        <w:spacing w:after="0" w:line="240" w:lineRule="auto"/>
      </w:pPr>
      <w:r>
        <w:t>Каждое устройство пожаротушения взвешивают, после чего его размещают в зоне камеры, где максимальная температура эксплуатации обеспечивается с точностью ±5°С, и выдерживают в течение 365 дней.</w:t>
      </w:r>
    </w:p>
    <w:p w:rsidR="004B44B5" w:rsidRDefault="004B44B5" w:rsidP="004B44B5">
      <w:pPr>
        <w:spacing w:after="0" w:line="240" w:lineRule="auto"/>
      </w:pPr>
    </w:p>
    <w:p w:rsidR="004B44B5" w:rsidRDefault="004B44B5" w:rsidP="004B44B5">
      <w:pPr>
        <w:spacing w:after="0" w:line="240" w:lineRule="auto"/>
      </w:pPr>
      <w:r>
        <w:t>Затем устройство пожаротушения вынимают из камеры, выдерживают 24 ч при температуре (20±</w:t>
      </w:r>
      <w:proofErr w:type="gramStart"/>
      <w:r>
        <w:t>5)°</w:t>
      </w:r>
      <w:proofErr w:type="gramEnd"/>
      <w:r>
        <w:t>С, после чего взвешивают.</w:t>
      </w:r>
    </w:p>
    <w:p w:rsidR="004B44B5" w:rsidRDefault="004B44B5" w:rsidP="004B44B5">
      <w:pPr>
        <w:spacing w:after="0" w:line="240" w:lineRule="auto"/>
      </w:pPr>
    </w:p>
    <w:p w:rsidR="004B44B5" w:rsidRDefault="004B44B5" w:rsidP="004B44B5">
      <w:pPr>
        <w:spacing w:after="0" w:line="240" w:lineRule="auto"/>
      </w:pPr>
      <w:r>
        <w:t>9.8.4 Результат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Результат испытаний считают положительным, если уменьшение массы ГОТВ SГОСТ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для экспозиции 365 дней, вычисленное по формуле (2), не превышает 10%.</w:t>
      </w:r>
    </w:p>
    <w:p w:rsidR="004B44B5" w:rsidRDefault="004B44B5" w:rsidP="004B44B5">
      <w:pPr>
        <w:spacing w:after="0" w:line="240" w:lineRule="auto"/>
      </w:pPr>
    </w:p>
    <w:p w:rsidR="004B44B5" w:rsidRDefault="004B44B5" w:rsidP="004B44B5">
      <w:pPr>
        <w:spacing w:after="0" w:line="240" w:lineRule="auto"/>
      </w:pPr>
      <w:r>
        <w:t xml:space="preserve">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(2)</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proofErr w:type="gramStart"/>
      <w:r>
        <w:t>где</w:t>
      </w:r>
      <w:proofErr w:type="gramEnd"/>
      <w:r>
        <w:t xml:space="preserve"> MГОСТ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 масса устройства пожаротушения до испытаний;</w:t>
      </w:r>
    </w:p>
    <w:p w:rsidR="004B44B5" w:rsidRDefault="004B44B5" w:rsidP="004B44B5">
      <w:pPr>
        <w:spacing w:after="0" w:line="240" w:lineRule="auto"/>
      </w:pPr>
    </w:p>
    <w:p w:rsidR="004B44B5" w:rsidRDefault="004B44B5" w:rsidP="004B44B5">
      <w:pPr>
        <w:spacing w:after="0" w:line="240" w:lineRule="auto"/>
      </w:pPr>
      <w:r>
        <w:t xml:space="preserve">МГОСТ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 масса устройства пожаротушения после испытаний;</w:t>
      </w:r>
    </w:p>
    <w:p w:rsidR="004B44B5" w:rsidRDefault="004B44B5" w:rsidP="004B44B5">
      <w:pPr>
        <w:spacing w:after="0" w:line="240" w:lineRule="auto"/>
      </w:pPr>
    </w:p>
    <w:p w:rsidR="004B44B5" w:rsidRDefault="004B44B5" w:rsidP="004B44B5">
      <w:pPr>
        <w:spacing w:after="0" w:line="240" w:lineRule="auto"/>
      </w:pPr>
      <w:r>
        <w:t xml:space="preserve">МГОСТ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 масса ГОТВ, указанная в ТД.</w:t>
      </w:r>
    </w:p>
    <w:p w:rsidR="004B44B5" w:rsidRDefault="004B44B5" w:rsidP="004B44B5">
      <w:pPr>
        <w:spacing w:after="0" w:line="240" w:lineRule="auto"/>
      </w:pPr>
    </w:p>
    <w:p w:rsidR="004B44B5" w:rsidRDefault="004B44B5" w:rsidP="004B44B5">
      <w:pPr>
        <w:spacing w:after="0" w:line="240" w:lineRule="auto"/>
      </w:pPr>
      <w:r>
        <w:t>Примечания</w:t>
      </w:r>
    </w:p>
    <w:p w:rsidR="004B44B5" w:rsidRDefault="004B44B5" w:rsidP="004B44B5">
      <w:pPr>
        <w:spacing w:after="0" w:line="240" w:lineRule="auto"/>
      </w:pPr>
    </w:p>
    <w:p w:rsidR="004B44B5" w:rsidRDefault="004B44B5" w:rsidP="004B44B5">
      <w:pPr>
        <w:spacing w:after="0" w:line="240" w:lineRule="auto"/>
      </w:pPr>
      <w:r>
        <w:t>1 Допускается проведение ускоренных климатических испытаний по ГОСТ 9.703.</w:t>
      </w:r>
    </w:p>
    <w:p w:rsidR="004B44B5" w:rsidRDefault="004B44B5" w:rsidP="004B44B5">
      <w:pPr>
        <w:spacing w:after="0" w:line="240" w:lineRule="auto"/>
      </w:pPr>
    </w:p>
    <w:p w:rsidR="004B44B5" w:rsidRDefault="004B44B5" w:rsidP="004B44B5">
      <w:pPr>
        <w:spacing w:after="0" w:line="240" w:lineRule="auto"/>
      </w:pPr>
      <w:r>
        <w:t>2 Допускаются перерывы в испытаниях по 9.8.3 с выдержкой устройств пожаротушения при климатических условиях по 9.1.</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9.8.5 Результат испытаний</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Результат испытаний устройств пожаротушения считают положительным, если для трех устройств пожаротушения получены положительные результаты.</w:t>
      </w:r>
    </w:p>
    <w:p w:rsidR="004B44B5" w:rsidRDefault="004B44B5" w:rsidP="004B44B5">
      <w:pPr>
        <w:spacing w:after="0" w:line="240" w:lineRule="auto"/>
      </w:pPr>
    </w:p>
    <w:p w:rsidR="004B44B5" w:rsidRDefault="004B44B5" w:rsidP="004B44B5">
      <w:pPr>
        <w:spacing w:after="0" w:line="240" w:lineRule="auto"/>
      </w:pPr>
      <w:r>
        <w:t>9.9 Определение назначенного срока службы</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Определение назначенного срока службы (см. 6.1.5) проводят в соответствии с [4].</w:t>
      </w:r>
    </w:p>
    <w:p w:rsidR="004B44B5" w:rsidRDefault="004B44B5" w:rsidP="004B44B5">
      <w:pPr>
        <w:spacing w:after="0" w:line="240" w:lineRule="auto"/>
      </w:pPr>
    </w:p>
    <w:p w:rsidR="004B44B5" w:rsidRDefault="004B44B5" w:rsidP="004B44B5">
      <w:pPr>
        <w:spacing w:after="0" w:line="240" w:lineRule="auto"/>
      </w:pPr>
      <w:r>
        <w:t>9.10 Определение вероятности безотказной работы</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Определение вероятности безотказной работы устройства пожаротушения (см. 6.1.6) проводят в соответствии с ГОСТ Р 27.403. Испытания проводят при следующих исходных данных:</w:t>
      </w:r>
    </w:p>
    <w:p w:rsidR="004B44B5" w:rsidRDefault="004B44B5" w:rsidP="004B44B5">
      <w:pPr>
        <w:spacing w:after="0" w:line="240" w:lineRule="auto"/>
      </w:pPr>
    </w:p>
    <w:p w:rsidR="004B44B5" w:rsidRDefault="004B44B5" w:rsidP="004B44B5">
      <w:pPr>
        <w:spacing w:after="0" w:line="240" w:lineRule="auto"/>
      </w:pPr>
      <w:proofErr w:type="gramStart"/>
      <w:r>
        <w:t>а</w:t>
      </w:r>
      <w:proofErr w:type="gramEnd"/>
      <w:r>
        <w:t xml:space="preserve">) приемочный уровень вероятности безотказной работы устройства РГОСТ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- 0,996;</w:t>
      </w:r>
    </w:p>
    <w:p w:rsidR="004B44B5" w:rsidRDefault="004B44B5" w:rsidP="004B44B5">
      <w:pPr>
        <w:spacing w:after="0" w:line="240" w:lineRule="auto"/>
      </w:pPr>
    </w:p>
    <w:p w:rsidR="004B44B5" w:rsidRDefault="004B44B5" w:rsidP="004B44B5">
      <w:pPr>
        <w:spacing w:after="0" w:line="240" w:lineRule="auto"/>
      </w:pPr>
      <w:proofErr w:type="gramStart"/>
      <w:r>
        <w:t>б</w:t>
      </w:r>
      <w:proofErr w:type="gramEnd"/>
      <w:r>
        <w:t xml:space="preserve">) браковочный уровень вероятности безотказной работы устройства РГОСТ Р 56459-2015 Устройства пожаротушения автономные с применением </w:t>
      </w:r>
      <w:proofErr w:type="spellStart"/>
      <w:r>
        <w:t>термоактивируемых</w:t>
      </w:r>
      <w:proofErr w:type="spellEnd"/>
      <w:r>
        <w:t xml:space="preserve"> </w:t>
      </w:r>
      <w:proofErr w:type="spellStart"/>
      <w:r>
        <w:t>микрокапсулированных</w:t>
      </w:r>
      <w:proofErr w:type="spellEnd"/>
      <w:r>
        <w:t xml:space="preserve"> </w:t>
      </w:r>
      <w:proofErr w:type="spellStart"/>
      <w:r>
        <w:t>газовыделяющих</w:t>
      </w:r>
      <w:proofErr w:type="spellEnd"/>
      <w:r>
        <w:t xml:space="preserve"> огнетушащих веществ. Общие технические требования. Методы испытаний - 0,95;</w:t>
      </w:r>
    </w:p>
    <w:p w:rsidR="004B44B5" w:rsidRDefault="004B44B5" w:rsidP="004B44B5">
      <w:pPr>
        <w:spacing w:after="0" w:line="240" w:lineRule="auto"/>
      </w:pPr>
    </w:p>
    <w:p w:rsidR="004B44B5" w:rsidRDefault="004B44B5" w:rsidP="004B44B5">
      <w:pPr>
        <w:spacing w:after="0" w:line="240" w:lineRule="auto"/>
      </w:pPr>
      <w:proofErr w:type="gramStart"/>
      <w:r>
        <w:t>в</w:t>
      </w:r>
      <w:proofErr w:type="gramEnd"/>
      <w:r>
        <w:t>) риск изготовителя и потребителя - а=b=0,2.</w:t>
      </w:r>
    </w:p>
    <w:p w:rsidR="004B44B5" w:rsidRDefault="004B44B5" w:rsidP="004B44B5">
      <w:pPr>
        <w:spacing w:after="0" w:line="240" w:lineRule="auto"/>
      </w:pPr>
    </w:p>
    <w:p w:rsidR="004B44B5" w:rsidRDefault="004B44B5" w:rsidP="004B44B5">
      <w:pPr>
        <w:spacing w:after="0" w:line="240" w:lineRule="auto"/>
      </w:pPr>
      <w:r>
        <w:t>Подготавливают 32 устройства. Проводят не менее 32 огневых испытаний при проверке огнетушащей способности по 9.4 или 9.5.</w:t>
      </w:r>
    </w:p>
    <w:p w:rsidR="004B44B5" w:rsidRDefault="004B44B5" w:rsidP="004B44B5">
      <w:pPr>
        <w:spacing w:after="0" w:line="240" w:lineRule="auto"/>
      </w:pPr>
    </w:p>
    <w:p w:rsidR="004B44B5" w:rsidRDefault="004B44B5" w:rsidP="004B44B5">
      <w:pPr>
        <w:spacing w:after="0" w:line="240" w:lineRule="auto"/>
      </w:pPr>
      <w:r>
        <w:t>Приемочное число отказов должно быть равно нулю.</w:t>
      </w:r>
    </w:p>
    <w:p w:rsidR="004B44B5" w:rsidRDefault="004B44B5" w:rsidP="004B44B5">
      <w:pPr>
        <w:spacing w:after="0" w:line="240" w:lineRule="auto"/>
      </w:pPr>
    </w:p>
    <w:p w:rsidR="004B44B5" w:rsidRDefault="004B44B5" w:rsidP="004B44B5">
      <w:pPr>
        <w:spacing w:after="0" w:line="240" w:lineRule="auto"/>
      </w:pPr>
      <w:r>
        <w:t>Критерием отказа считают отсутствие положительного результата испытаний по 9.4 или 9.5.</w:t>
      </w:r>
    </w:p>
    <w:p w:rsidR="004B44B5" w:rsidRDefault="004B44B5" w:rsidP="004B44B5">
      <w:pPr>
        <w:spacing w:after="0" w:line="240" w:lineRule="auto"/>
      </w:pPr>
    </w:p>
    <w:p w:rsidR="004B44B5" w:rsidRDefault="004B44B5" w:rsidP="004B44B5">
      <w:pPr>
        <w:spacing w:after="0" w:line="240" w:lineRule="auto"/>
      </w:pPr>
      <w:r>
        <w:t>9.11 Определение массы устройства</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Определение массы устройства пожаротушения [см. перечисление в) 6.1.1] проводят взвешиванием на весах электронных лабораторных по ГОСТ Р 53228 с точностью измерений не менее 0,1 г.</w:t>
      </w:r>
    </w:p>
    <w:p w:rsidR="004B44B5" w:rsidRDefault="004B44B5" w:rsidP="004B44B5">
      <w:pPr>
        <w:spacing w:after="0" w:line="240" w:lineRule="auto"/>
      </w:pPr>
    </w:p>
    <w:p w:rsidR="004B44B5" w:rsidRDefault="004B44B5" w:rsidP="004B44B5">
      <w:pPr>
        <w:spacing w:after="0" w:line="240" w:lineRule="auto"/>
      </w:pPr>
      <w:r>
        <w:t>Масса устройства пожаротушения должна соответствовать требованиям ТД изготовителя.</w:t>
      </w:r>
    </w:p>
    <w:p w:rsidR="004B44B5" w:rsidRDefault="004B44B5" w:rsidP="004B44B5">
      <w:pPr>
        <w:spacing w:after="0" w:line="240" w:lineRule="auto"/>
      </w:pPr>
    </w:p>
    <w:p w:rsidR="004B44B5" w:rsidRDefault="004B44B5" w:rsidP="004B44B5">
      <w:pPr>
        <w:spacing w:after="0" w:line="240" w:lineRule="auto"/>
      </w:pPr>
      <w:r>
        <w:t>9.12 Определение габаритных размеров устройства</w:t>
      </w:r>
    </w:p>
    <w:p w:rsidR="004B44B5" w:rsidRDefault="004B44B5" w:rsidP="004B44B5">
      <w:pPr>
        <w:spacing w:after="0" w:line="240" w:lineRule="auto"/>
      </w:pPr>
    </w:p>
    <w:p w:rsidR="004B44B5" w:rsidRDefault="004B44B5" w:rsidP="004B44B5">
      <w:pPr>
        <w:spacing w:after="0" w:line="240" w:lineRule="auto"/>
      </w:pPr>
      <w:r>
        <w:t>Габаритные размеры устройства пожаротушения [см. перечисление г) 6.1.1] измеряют с помощью следующих измерительных инструментов:</w:t>
      </w:r>
    </w:p>
    <w:p w:rsidR="004B44B5" w:rsidRDefault="004B44B5" w:rsidP="004B44B5">
      <w:pPr>
        <w:spacing w:after="0" w:line="240" w:lineRule="auto"/>
      </w:pPr>
    </w:p>
    <w:p w:rsidR="004B44B5" w:rsidRDefault="004B44B5" w:rsidP="004B44B5">
      <w:pPr>
        <w:spacing w:after="0" w:line="240" w:lineRule="auto"/>
      </w:pPr>
      <w:r>
        <w:t>- длину и ширину - металлической линейкой по ГОСТ 427;</w:t>
      </w:r>
    </w:p>
    <w:p w:rsidR="004B44B5" w:rsidRDefault="004B44B5" w:rsidP="004B44B5">
      <w:pPr>
        <w:spacing w:after="0" w:line="240" w:lineRule="auto"/>
      </w:pPr>
    </w:p>
    <w:p w:rsidR="004B44B5" w:rsidRDefault="004B44B5" w:rsidP="004B44B5">
      <w:pPr>
        <w:spacing w:after="0" w:line="240" w:lineRule="auto"/>
      </w:pPr>
      <w:r>
        <w:t>- толщину - штангенциркулем ШЦ-1000 по ГОСТ 166.</w:t>
      </w:r>
    </w:p>
    <w:p w:rsidR="004B44B5" w:rsidRDefault="004B44B5" w:rsidP="004B44B5">
      <w:pPr>
        <w:spacing w:after="0" w:line="240" w:lineRule="auto"/>
      </w:pPr>
    </w:p>
    <w:p w:rsidR="004B44B5" w:rsidRDefault="004B44B5" w:rsidP="004B44B5">
      <w:pPr>
        <w:spacing w:after="0" w:line="240" w:lineRule="auto"/>
      </w:pPr>
      <w:r>
        <w:t>Допускается применение других измерительных инструментов, обеспечивающих аналогичную точность измерения.</w:t>
      </w:r>
    </w:p>
    <w:p w:rsidR="004B44B5" w:rsidRDefault="004B44B5" w:rsidP="004B44B5">
      <w:pPr>
        <w:spacing w:after="0" w:line="240" w:lineRule="auto"/>
      </w:pPr>
    </w:p>
    <w:p w:rsidR="004B44B5" w:rsidRDefault="004B44B5" w:rsidP="004B44B5">
      <w:pPr>
        <w:spacing w:after="0" w:line="240" w:lineRule="auto"/>
      </w:pPr>
      <w:r>
        <w:t>Габаритные размеры устройства пожаротушения должны соответствовать требованиям ТД изготовителя.</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Библиография</w:t>
      </w:r>
    </w:p>
    <w:p w:rsidR="004B44B5" w:rsidRDefault="004B44B5" w:rsidP="004B44B5">
      <w:pPr>
        <w:spacing w:after="0" w:line="240" w:lineRule="auto"/>
      </w:pPr>
    </w:p>
    <w:p w:rsidR="004B44B5" w:rsidRDefault="004B44B5" w:rsidP="004B44B5">
      <w:pPr>
        <w:spacing w:after="0" w:line="240" w:lineRule="auto"/>
      </w:pPr>
      <w:r>
        <w:t>[1]</w:t>
      </w:r>
    </w:p>
    <w:p w:rsidR="004B44B5" w:rsidRDefault="004B44B5" w:rsidP="004B44B5">
      <w:pPr>
        <w:spacing w:after="0" w:line="240" w:lineRule="auto"/>
      </w:pPr>
    </w:p>
    <w:p w:rsidR="004B44B5" w:rsidRDefault="004B44B5" w:rsidP="004B44B5">
      <w:pPr>
        <w:spacing w:after="0" w:line="240" w:lineRule="auto"/>
      </w:pPr>
      <w:r>
        <w:t>ПУЭ "Правила устройства электроустановок", утверждены Приказом Минэнерго России от 08.07.2002 N 204</w:t>
      </w:r>
    </w:p>
    <w:p w:rsidR="004B44B5" w:rsidRDefault="004B44B5" w:rsidP="004B44B5">
      <w:pPr>
        <w:spacing w:after="0" w:line="240" w:lineRule="auto"/>
      </w:pPr>
    </w:p>
    <w:p w:rsidR="004B44B5" w:rsidRDefault="004B44B5" w:rsidP="004B44B5">
      <w:pPr>
        <w:spacing w:after="0" w:line="240" w:lineRule="auto"/>
      </w:pPr>
      <w:r>
        <w:t>[2]</w:t>
      </w:r>
    </w:p>
    <w:p w:rsidR="004B44B5" w:rsidRDefault="004B44B5" w:rsidP="004B44B5">
      <w:pPr>
        <w:spacing w:after="0" w:line="240" w:lineRule="auto"/>
      </w:pPr>
    </w:p>
    <w:p w:rsidR="004B44B5" w:rsidRDefault="004B44B5" w:rsidP="004B44B5">
      <w:pPr>
        <w:spacing w:after="0" w:line="240" w:lineRule="auto"/>
      </w:pPr>
      <w:r>
        <w:t>"Правила технической эксплуатации электроустановок потребителей", Москва, 2003 г. утверждены приказом Минэнерго России от 13.01.2003 N 6, зарегистрированы Минюстом России 22.01.2003, рег. N 4145</w:t>
      </w:r>
    </w:p>
    <w:p w:rsidR="004B44B5" w:rsidRDefault="004B44B5" w:rsidP="004B44B5">
      <w:pPr>
        <w:spacing w:after="0" w:line="240" w:lineRule="auto"/>
      </w:pPr>
    </w:p>
    <w:p w:rsidR="004B44B5" w:rsidRDefault="004B44B5" w:rsidP="004B44B5">
      <w:pPr>
        <w:spacing w:after="0" w:line="240" w:lineRule="auto"/>
      </w:pPr>
      <w:r>
        <w:t>[3]</w:t>
      </w:r>
    </w:p>
    <w:p w:rsidR="004B44B5" w:rsidRDefault="004B44B5" w:rsidP="004B44B5">
      <w:pPr>
        <w:spacing w:after="0" w:line="240" w:lineRule="auto"/>
      </w:pPr>
    </w:p>
    <w:p w:rsidR="004B44B5" w:rsidRDefault="004B44B5" w:rsidP="004B44B5">
      <w:pPr>
        <w:spacing w:after="0" w:line="240" w:lineRule="auto"/>
      </w:pPr>
      <w:r>
        <w:t>СанПиН 2.1.7.1322</w:t>
      </w:r>
    </w:p>
    <w:p w:rsidR="004B44B5" w:rsidRDefault="004B44B5" w:rsidP="004B44B5">
      <w:pPr>
        <w:spacing w:after="0" w:line="240" w:lineRule="auto"/>
      </w:pPr>
    </w:p>
    <w:p w:rsidR="004B44B5" w:rsidRDefault="004B44B5" w:rsidP="004B44B5">
      <w:pPr>
        <w:spacing w:after="0" w:line="240" w:lineRule="auto"/>
      </w:pPr>
      <w:r>
        <w:t>Гигиенические требования к размещению и обезвреживанию отходов производства и потребления</w:t>
      </w:r>
    </w:p>
    <w:p w:rsidR="004B44B5" w:rsidRDefault="004B44B5" w:rsidP="004B44B5">
      <w:pPr>
        <w:spacing w:after="0" w:line="240" w:lineRule="auto"/>
      </w:pPr>
    </w:p>
    <w:p w:rsidR="004B44B5" w:rsidRDefault="004B44B5" w:rsidP="004B44B5">
      <w:pPr>
        <w:spacing w:after="0" w:line="240" w:lineRule="auto"/>
      </w:pPr>
      <w:r>
        <w:t>[4]</w:t>
      </w:r>
    </w:p>
    <w:p w:rsidR="004B44B5" w:rsidRDefault="004B44B5" w:rsidP="004B44B5">
      <w:pPr>
        <w:spacing w:after="0" w:line="240" w:lineRule="auto"/>
      </w:pPr>
    </w:p>
    <w:p w:rsidR="004B44B5" w:rsidRDefault="004B44B5" w:rsidP="004B44B5">
      <w:pPr>
        <w:spacing w:after="0" w:line="240" w:lineRule="auto"/>
      </w:pPr>
      <w:r>
        <w:t>Методические указания РД 50-690-89</w:t>
      </w:r>
    </w:p>
    <w:p w:rsidR="004B44B5" w:rsidRDefault="004B44B5" w:rsidP="004B44B5">
      <w:pPr>
        <w:spacing w:after="0" w:line="240" w:lineRule="auto"/>
      </w:pPr>
    </w:p>
    <w:p w:rsidR="004B44B5" w:rsidRDefault="004B44B5" w:rsidP="004B44B5">
      <w:pPr>
        <w:spacing w:after="0" w:line="240" w:lineRule="auto"/>
      </w:pPr>
      <w:r>
        <w:t>Надежность в технике. Методы оценки показателей надежности по экспериментальным данным.</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УДК </w:t>
      </w:r>
      <w:proofErr w:type="gramStart"/>
      <w:r>
        <w:t>614.844.2:006.354</w:t>
      </w:r>
      <w:proofErr w:type="gramEnd"/>
    </w:p>
    <w:p w:rsidR="004B44B5" w:rsidRDefault="004B44B5" w:rsidP="004B44B5">
      <w:pPr>
        <w:spacing w:after="0" w:line="240" w:lineRule="auto"/>
      </w:pPr>
    </w:p>
    <w:p w:rsidR="004B44B5" w:rsidRDefault="004B44B5" w:rsidP="004B44B5">
      <w:pPr>
        <w:spacing w:after="0" w:line="240" w:lineRule="auto"/>
      </w:pPr>
      <w:r>
        <w:t>ОКС 13.220.10</w:t>
      </w:r>
    </w:p>
    <w:p w:rsidR="004B44B5" w:rsidRDefault="004B44B5" w:rsidP="004B44B5">
      <w:pPr>
        <w:spacing w:after="0" w:line="240" w:lineRule="auto"/>
      </w:pPr>
    </w:p>
    <w:p w:rsidR="004B44B5" w:rsidRDefault="004B44B5" w:rsidP="004B44B5">
      <w:pPr>
        <w:spacing w:after="0" w:line="240" w:lineRule="auto"/>
      </w:pPr>
      <w:r>
        <w:t>ОКП 48 5487</w:t>
      </w:r>
    </w:p>
    <w:p w:rsidR="004B44B5" w:rsidRDefault="004B44B5" w:rsidP="004B44B5">
      <w:pPr>
        <w:spacing w:after="0" w:line="240" w:lineRule="auto"/>
      </w:pPr>
    </w:p>
    <w:p w:rsidR="004B44B5" w:rsidRDefault="004B44B5" w:rsidP="004B44B5">
      <w:pPr>
        <w:spacing w:after="0" w:line="240" w:lineRule="auto"/>
      </w:pPr>
    </w:p>
    <w:p w:rsidR="004B44B5" w:rsidRDefault="004B44B5" w:rsidP="004B44B5">
      <w:pPr>
        <w:spacing w:after="0" w:line="240" w:lineRule="auto"/>
      </w:pPr>
      <w:r>
        <w:t xml:space="preserve">Ключевые слова: устройство пожаротушения, </w:t>
      </w:r>
      <w:proofErr w:type="spellStart"/>
      <w:r>
        <w:t>термоактивируемое</w:t>
      </w:r>
      <w:proofErr w:type="spellEnd"/>
      <w:r>
        <w:t xml:space="preserve"> </w:t>
      </w:r>
      <w:proofErr w:type="spellStart"/>
      <w:r>
        <w:t>микрокапсулированное</w:t>
      </w:r>
      <w:proofErr w:type="spellEnd"/>
      <w:r>
        <w:t xml:space="preserve"> </w:t>
      </w:r>
      <w:proofErr w:type="spellStart"/>
      <w:r>
        <w:t>газовыделяющее</w:t>
      </w:r>
      <w:proofErr w:type="spellEnd"/>
      <w:r>
        <w:t xml:space="preserve"> огнетушащее вещество, огнетушащая способность, технические требования, методы испытаний</w:t>
      </w:r>
    </w:p>
    <w:p w:rsidR="0037614B" w:rsidRDefault="0037614B" w:rsidP="004B44B5">
      <w:pPr>
        <w:spacing w:after="0" w:line="240" w:lineRule="auto"/>
      </w:pPr>
    </w:p>
    <w:sectPr w:rsidR="0037614B" w:rsidSect="004B44B5">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67"/>
    <w:rsid w:val="0037614B"/>
    <w:rsid w:val="004B44B5"/>
    <w:rsid w:val="00822274"/>
    <w:rsid w:val="00A7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BE58A-3410-4804-A7C2-92C56E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6200</Words>
  <Characters>35341</Characters>
  <Application>Microsoft Office Word</Application>
  <DocSecurity>0</DocSecurity>
  <Lines>294</Lines>
  <Paragraphs>82</Paragraphs>
  <ScaleCrop>false</ScaleCrop>
  <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2019-10-30T00:11:00Z</dcterms:created>
  <dcterms:modified xsi:type="dcterms:W3CDTF">2019-10-30T00:13:00Z</dcterms:modified>
</cp:coreProperties>
</file>