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69" w:rsidRPr="007C1C69" w:rsidRDefault="007C1C69" w:rsidP="007C1C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21 декабря 1994 года                                                                                                                           N 69-ФЗ</w:t>
      </w:r>
    </w:p>
    <w:p w:rsidR="007C1C69" w:rsidRPr="007C1C69" w:rsidRDefault="007C1C69" w:rsidP="007C1C69">
      <w:pPr>
        <w:numPr>
          <w:ilvl w:val="0"/>
          <w:numId w:val="1"/>
        </w:num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C1C69">
        <w:rPr>
          <w:rFonts w:ascii="Times New Roman" w:eastAsia="Times New Roman" w:hAnsi="Times New Roman" w:cs="Times New Roman"/>
          <w:b/>
          <w:bCs/>
          <w:sz w:val="27"/>
          <w:szCs w:val="27"/>
          <w:lang w:eastAsia="ru-RU"/>
        </w:rPr>
        <w:t>РОССИЙСКАЯ ФЕДЕРАЦИЯ</w:t>
      </w:r>
    </w:p>
    <w:p w:rsidR="007C1C69" w:rsidRPr="007C1C69" w:rsidRDefault="007C1C69" w:rsidP="007C1C69">
      <w:pPr>
        <w:numPr>
          <w:ilvl w:val="0"/>
          <w:numId w:val="1"/>
        </w:num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C1C69">
        <w:rPr>
          <w:rFonts w:ascii="Times New Roman" w:eastAsia="Times New Roman" w:hAnsi="Times New Roman" w:cs="Times New Roman"/>
          <w:b/>
          <w:bCs/>
          <w:sz w:val="27"/>
          <w:szCs w:val="27"/>
          <w:lang w:eastAsia="ru-RU"/>
        </w:rPr>
        <w:t>ФЕДЕРАЛЬНЫЙ ЗАКОН</w:t>
      </w:r>
    </w:p>
    <w:p w:rsidR="007C1C69" w:rsidRPr="007C1C69" w:rsidRDefault="007C1C69" w:rsidP="007C1C69">
      <w:pPr>
        <w:numPr>
          <w:ilvl w:val="0"/>
          <w:numId w:val="1"/>
        </w:num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C1C69">
        <w:rPr>
          <w:rFonts w:ascii="Times New Roman" w:eastAsia="Times New Roman" w:hAnsi="Times New Roman" w:cs="Times New Roman"/>
          <w:b/>
          <w:bCs/>
          <w:sz w:val="27"/>
          <w:szCs w:val="27"/>
          <w:lang w:eastAsia="ru-RU"/>
        </w:rPr>
        <w:t>О ПОЖАРНОЙ БЕЗОПАСНОСТИ</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w:t>
      </w:r>
    </w:p>
    <w:p w:rsidR="007C1C69" w:rsidRPr="007C1C69" w:rsidRDefault="007C1C69" w:rsidP="007C1C6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Принят</w:t>
      </w:r>
    </w:p>
    <w:p w:rsidR="007C1C69" w:rsidRPr="007C1C69" w:rsidRDefault="007C1C69" w:rsidP="007C1C6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Государственной Думой</w:t>
      </w:r>
    </w:p>
    <w:p w:rsidR="007C1C69" w:rsidRPr="007C1C69" w:rsidRDefault="007C1C69" w:rsidP="007C1C6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18 ноября 1994 года</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Федеральных законов</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22.08.1995 N 151-ФЗ, от 18.04.1996 N 32-ФЗ,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24.01.1998 N 13-ФЗ, от 07.11.2000 N 135-ФЗ,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06.08.2001 N 110-ФЗ, от 30.12.2001 N 196-ФЗ,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25.07.2002 N 116-ФЗ, от 10.01.2003 N 15-ФЗ,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10.05.2004 N 38-ФЗ, от 29.06.2004 N 58-ФЗ,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22.08.2004 N 122-ФЗ (ред. 29.12.2004),</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01.04.2005 N 27-ФЗ, от 09.05.2005 N 45-ФЗ,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02.02.2006 N 19-ФЗ, от 25.10.2006 N 172-ФЗ,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04.12.2006 N 201-ФЗ, от 18.12.2006 N 232-ФЗ,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26.04.2007 N 63-ФЗ, от 18.10.2007 N 230-ФЗ,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22.07.2008 N 137-ФЗ, от 14.03.2009 N 32-ФЗ,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19.07.2009 N 198-ФЗ, от 09.11.2009 N 247-ФЗ,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25.11.2009 N 267-ФЗ, от 23.07.2010 N 173-ФЗ,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 28.09.2010 N 243-ФЗ, от 29.12.2010 N 442-ФЗ,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 изм., внесенными Федеральным законом от 27.12.2000 N 150-ФЗ,</w:t>
      </w:r>
    </w:p>
    <w:p w:rsidR="007C1C69" w:rsidRPr="007C1C69" w:rsidRDefault="007C1C69" w:rsidP="007C1C69">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определением Конституционного Суда РФ от 09.04.2002 N 82-О)</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должностными лицами, гражданами Российской Федерации, иностранными гражданами, лицами без гражданства (далее — граждане).</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(в ред. Федерального </w:t>
      </w:r>
      <w:hyperlink r:id="rId5" w:history="1">
        <w:r w:rsidRPr="007C1C69">
          <w:rPr>
            <w:rFonts w:ascii="Times New Roman" w:eastAsia="Times New Roman" w:hAnsi="Times New Roman" w:cs="Times New Roman"/>
            <w:color w:val="0000FF"/>
            <w:sz w:val="24"/>
            <w:szCs w:val="24"/>
            <w:u w:val="single"/>
            <w:lang w:eastAsia="ru-RU"/>
          </w:rPr>
          <w:t>закона</w:t>
        </w:r>
      </w:hyperlink>
      <w:r w:rsidRPr="007C1C69">
        <w:rPr>
          <w:rFonts w:ascii="Times New Roman" w:eastAsia="Times New Roman" w:hAnsi="Times New Roman" w:cs="Times New Roman"/>
          <w:sz w:val="24"/>
          <w:szCs w:val="24"/>
          <w:lang w:eastAsia="ru-RU"/>
        </w:rPr>
        <w:t xml:space="preserve"> от 22.08.2004 N 122-ФЗ)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Обеспечение пожарной безопасности является одной из важнейших функций государства.</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w:t>
      </w:r>
    </w:p>
    <w:p w:rsidR="007C1C69" w:rsidRPr="007C1C69" w:rsidRDefault="007C1C69" w:rsidP="007C1C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b/>
          <w:bCs/>
          <w:sz w:val="24"/>
          <w:szCs w:val="24"/>
          <w:lang w:eastAsia="ru-RU"/>
        </w:rPr>
        <w:t>Глава I. ОБЩИЕ ПОЛОЖЕНИЯ</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 </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1. Основные понятия</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целях настоящего Федерального закона применяются следующие понятия:</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пожарная безопасность — состояние защищенности личности, имущества, общества и государства от пожаров;</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пожар — неконтролируемое горение, причиняющее материальный ущерб, вред жизни и здоровью граждан, интересам общества и государства;</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нарушение требований пожарной безопасности — невыполнение или ненадлежащее выполнение требований пожарной безопасности;</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09.11.2009 N 247-ФЗ)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меры пожарной безопасности — действия по обеспечению пожарной безопасности, в том числе по выполнению требований пожарной безопасности;</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утратил силу. — Федеральный закон от 22.08.2004 N 122-ФЗ;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утратил силу. — Федеральный закон от 22.08.2004 N 122-ФЗ;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22.08.2004 N 122-ФЗ)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22.08.2004 N 122-ФЗ)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22.08.2004 N 122-ФЗ)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нормативные документы по пожарной безопасности — национальные стандарты, своды правил, содержащие требования пожарной безопасности (нормы и правила), </w:t>
      </w:r>
      <w:r w:rsidRPr="007C1C69">
        <w:rPr>
          <w:rFonts w:ascii="Times New Roman" w:eastAsia="Times New Roman" w:hAnsi="Times New Roman" w:cs="Times New Roman"/>
          <w:sz w:val="24"/>
          <w:szCs w:val="24"/>
          <w:lang w:eastAsia="ru-RU"/>
        </w:rPr>
        <w:lastRenderedPageBreak/>
        <w:t>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09.11.2009 N 247-ФЗ)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22.08.2004 N 122-ФЗ)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22.08.2004 N 122-ФЗ, в ред. Федерального закона от 18.10.2007 N 230-ФЗ)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гарнизон пожарной охраны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18.10.2007 N 230-ФЗ)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18.10.2007 N 230-ФЗ)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09.11.2009 N 247-ФЗ)</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7C1C69" w:rsidRPr="007C1C69" w:rsidRDefault="007C1C69" w:rsidP="007C1C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23.07.2010 N 173-ФЗ)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 Законодательство Российской Федерации о пожарной безопасности</w:t>
      </w:r>
    </w:p>
    <w:p w:rsidR="007C1C69" w:rsidRPr="007C1C69" w:rsidRDefault="007C1C69" w:rsidP="007C1C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7C1C69" w:rsidRPr="007C1C69" w:rsidRDefault="007C1C69" w:rsidP="007C1C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3. Система обеспечения пожарной безопасности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Основные функции системы обеспечения пожарной безопасности: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нормативное правовое регулирование и осуществление государственных мер в области пожарной безопасности;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создание пожарной охраны и организация ее деятельности;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разработка и осуществление мер пожарной безопасности;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реализация прав, обязанностей и ответственности в области пожарной безопасности;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проведение противопожарной пропаганды и обучение населения мерам пожарной безопасности;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содействие деятельности добровольных пожарных, привлечение населения к обеспечению пожарной безопасности;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научно-техническое обеспечение пожарной безопасности;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информационное обеспечение в области пожарной безопасности;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осуществление государственного пожарного надзора и других контрольных функций по обеспечению пожарной безопасности;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производство пожарно-технической продукции;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выполнение работ и оказание услуг в области пожарной безопасности;</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Федеральных законов от 10.01.2003 N 15-ФЗ, от 22.08.2004 N 122-ФЗ)</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утратил силу. — Федеральный закон от 22.08.2004 N 122-ФЗ;</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тушение пожаров и проведение аварийно-спасательных работ;</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учет пожаров и их последствий;</w:t>
      </w:r>
    </w:p>
    <w:p w:rsidR="007C1C69" w:rsidRPr="007C1C69" w:rsidRDefault="007C1C69" w:rsidP="007C1C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установление особого противопожарного режима.</w:t>
      </w:r>
    </w:p>
    <w:p w:rsidR="007C1C69" w:rsidRPr="007C1C69" w:rsidRDefault="007C1C69" w:rsidP="007C1C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b/>
          <w:bCs/>
          <w:sz w:val="24"/>
          <w:szCs w:val="24"/>
          <w:lang w:eastAsia="ru-RU"/>
        </w:rPr>
        <w:t>Глава II. ПОЖАРНАЯ ОХРАНА</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4. Виды и основные задачи пожарной охраны</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Пожарная охрана подразделяется на следующие виды:</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государственная противопожарная служба;</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муниципальная пожарная охрана;</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ведомственная пожарная охрана;</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частная пожарная охрана;</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добровольная пожарная охрана.</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Основными задачами пожарной охраны являются:</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организация и осуществление профилактики пожаров;</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спасение людей и имущества при пожарах, оказание первой помощи;</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25.11.2009 N 267-ФЗ)</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организация и осуществление тушения пожаров и проведения аварийно-спасательных работ.</w:t>
      </w:r>
    </w:p>
    <w:p w:rsidR="007C1C69" w:rsidRPr="007C1C69" w:rsidRDefault="007C1C69" w:rsidP="007C1C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5. Государственная противопожарная служба</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Государственную противопожарную службу входят:</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федеральная противопожарная служба;</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противопожарная служба субъектов Российской Федерации.</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Федеральная противопожарная служба включает в себя:</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органы государственного пожарного надзора;</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пожарно-технические, научно-исследовательские и образовательные учреждения;</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особо важных и режимных организациях (специальные и воинские подразделения);</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19.07.2009 N 198-ФЗ)</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подразделения федеральной противопожарной службы, созданные в целях организации профилактики и тушения пожаров в населенных пунктах (территориальные подразделения);</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25.10.2006 N 172-ФЗ)</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подразделения федеральной противопожарной службы, созданные в целях охраны имущества организаций от пожаров на договорной основе (договорные подразделения федеральной противопожарной службы).</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22.07.2008 N 137-ФЗ)</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7C1C69" w:rsidRPr="007C1C69" w:rsidRDefault="007C1C69" w:rsidP="007C1C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Статья 6. Государственный пожарный надзор</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Органами государственного пожарного надзора являются:</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государственного пожарного надзора на территориях федеральных округов;</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структурные подразделения специальных и воинских подразделений.</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19.07.2009 N 198-ФЗ)</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Руководители соответствующих органов государственного пожарного надзора по должности одновременно являются:</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главными государственными инспекторами субъектов Российской Федерации по пожарному надзору;</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главными государственными инспекторами специальных и воинских подразделений федеральной противопожарной службы по пожарному надзору.</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19.07.2009 N 198-ФЗ)</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Главный государственный инспектор Российской Федерации по пожарному надзору и должностные лица органов пожарного надзора при осуществлении надзорной деятельности имеют право:</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организовывать самостоятельно или совместно с федеральными органами исполнительной власти разработку нормативных документов по пожарной безопасности, а также нормативных документов, регламентирующих порядок разработки, производства и эксплуатации пожарно-технической продукции;</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09.11.2009 N 247-ФЗ)</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осуществлять государственный пожарный надзор за соблюдением требований пожарной безопасности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вносить в федеральные органы исполнительной власти, органы государственной власти субъектов Российской Федерации и органы местного самоуправления предложения о выполнении мер пожарной безопасности;</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проводить обследования и проверки территорий, зданий, сооружений, помещений организаций и других объектов, в том числе в нерабочее время, в целях контроля за соблюдением требований пожарной безопасности и пресечения их нарушений;</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входить беспрепятственно в порядке, установленном законодательством Российской Федерации, в жилые и иные помещения, на земельные участки граждан при наличии достоверных данных о нарушении требований пожарной безопасности, создающем угрозу возникновения пожара и (или) безопасности людей;</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абзацы седьмой — девятый утратили силу с 1 января 2007 года. — Федеральный закон от 18.12.2006 N 232-ФЗ;</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давать руководителям организаций, должностным лицам и гражданам обязательные для исполнения предписания по устранению нарушений требований пожарной безопасности, обеспечению пожарной безопасности товаров (работ, услуг), снятию с производства, прекращению выпуска и приостановке реализации товаров (работ, услуг), не соответствующих требованиям пожарной безопасности;</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утратил силу. — Федеральный закон от 09.05.2005 N 45-ФЗ;</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производить в соответствии с действующим законодательством дознание по делам о пожарах и по делам о нарушениях требований пожарной безопасности;</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вызывать в органы управления и в подразделения государственного пожарного надзора должностных лиц и граждан по находящимся в производстве делам и материалам о пожарах, получать от них необходимые объяснения, справки, документы и копии с них;</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налагать в соответствии с действующим законодательством административные взыскания на граждан и юридических лиц, включая изготовителей (исполнителей, продавцов), за нарушение требований пожарной безопасности, а также за иные правонарушения в области пожарной безопасности, в том числе за уклонение от исполнения или несвоевременное исполнение предписаний и постановлений должностных лиц государственного пожарного надзора.</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Государственный пожарный надзор в лесах осуществляется уполномоченными органами исполнительной власти и подведомственными им государственными учреждениями, а на подземных объектах и при производстве, транспортировке, хранении, использовании и утилизации взрывчатых материалов в организациях, ведущих взрывные работы с использованием взрывчатых материалов промышленного назначения, — федеральным органом исполнительной власти, уполномоченным в области промышленной безопасности.</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Федеральных законов от 04.12.2006 N 201-ФЗ, от 14.03.2009 N 32-ФЗ)</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В случае,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государственный пожарный надзор осуществляется в рамках государственного строительного надзора уполномоченными на </w:t>
      </w:r>
      <w:r w:rsidRPr="007C1C69">
        <w:rPr>
          <w:rFonts w:ascii="Times New Roman" w:eastAsia="Times New Roman" w:hAnsi="Times New Roman" w:cs="Times New Roman"/>
          <w:sz w:val="24"/>
          <w:szCs w:val="24"/>
          <w:lang w:eastAsia="ru-RU"/>
        </w:rPr>
        <w:lastRenderedPageBreak/>
        <w:t>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7C1C69" w:rsidRPr="007C1C69" w:rsidRDefault="007C1C69" w:rsidP="007C1C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одиннадцатая введена Федеральным законом от 18.12.2006 N 232-ФЗ)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7. Личный состав Государственной противопожарной службы</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Личный состав Государственной противопожарной службы включает в себя состоящих на соответствующих штатных должностях:</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лиц рядового и начальствующего состава федеральной противопожарной службы (далее — сотрудники);</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Федеральных законов от 25.07.2002 N 116-ФЗ, от 22.08.2004 N 122-ФЗ)</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военнослужащих федеральной противопожарной службы;</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лиц, не имеющих специальных или воинских званий (далее — работники).</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шестая утратила силу. — Федеральный закон от 22.08.2004 N 122-ФЗ.</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Федеральных законов от 25.07.2002 N 116-ФЗ, от 22.08.2004 N 122-ФЗ)</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Части восьмая — девятая утратили силу. — Федеральный закон от 22.08.2004 N 122-ФЗ.</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w:t>
      </w:r>
      <w:r w:rsidRPr="007C1C69">
        <w:rPr>
          <w:rFonts w:ascii="Times New Roman" w:eastAsia="Times New Roman" w:hAnsi="Times New Roman" w:cs="Times New Roman"/>
          <w:sz w:val="24"/>
          <w:szCs w:val="24"/>
          <w:lang w:eastAsia="ru-RU"/>
        </w:rPr>
        <w:lastRenderedPageBreak/>
        <w:t>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25.07.2002 N 116-ФЗ)</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двенадцатая введена Федеральным законом от 22.08.2004 N 122-ФЗ)</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Части тринадцатая — четырнадцатая утратили силу. — Федеральный закон от 01.04.2005 N 27-ФЗ.</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7C1C69" w:rsidRPr="007C1C69" w:rsidRDefault="007C1C69" w:rsidP="007C1C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пятнадцатая введена Федеральным законом от 22.08.2004 N 122-ФЗ)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8. Гарантии правовой и социальной защиты личного состава Государственной противопожарной службы</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Сотрудники, военнослужащие и работники федеральной противопожарной службы и члены их семей находятся под защитой государства. На сотрудников и военнослужащих федеральной противопожарной службы распространяются установленные законодательством Российской Федерации и ведомственными нормативными актами соответственно для сотрудников органов внутренних дел и для военнослужащих внутренних войск Министерства внутренних дел Российской Федерации гарантии правовой и социальной защиты и льготы.</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Личный состав федеральной противопожарной службы, участвующий в тушении пожаров, имеет право на внеочередную установку телефона.</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третья в ред. Федерального закона от 22.08.2004 N 122-ФЗ)</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четвертая утратила силу. — Федеральный закон от 22.08.2004 N 122-ФЗ.</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шестая утратила силу. — Федеральный закон от 22.08.2004 N 122-ФЗ.</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w:t>
      </w:r>
      <w:r w:rsidRPr="007C1C69">
        <w:rPr>
          <w:rFonts w:ascii="Times New Roman" w:eastAsia="Times New Roman" w:hAnsi="Times New Roman" w:cs="Times New Roman"/>
          <w:sz w:val="24"/>
          <w:szCs w:val="24"/>
          <w:lang w:eastAsia="ru-RU"/>
        </w:rPr>
        <w:lastRenderedPageBreak/>
        <w:t>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Федеральных законов от 25.07.2002 N 116-ФЗ, от 22.08.2004 N 122-ФЗ)</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восьмая в ред. Федерального закона от 22.08.2004 N 122-ФЗ)</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7C1C69" w:rsidRPr="007C1C69" w:rsidRDefault="007C1C69" w:rsidP="007C1C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9. Страховые гарантии сотрудникам и работникам Государственной противопожарной службы</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7C1C69" w:rsidRPr="007C1C69" w:rsidRDefault="007C1C69" w:rsidP="007C1C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w:t>
      </w:r>
    </w:p>
    <w:p w:rsidR="007C1C69" w:rsidRPr="007C1C69" w:rsidRDefault="007C1C69" w:rsidP="007C1C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7C1C69" w:rsidRPr="007C1C69" w:rsidRDefault="007C1C69" w:rsidP="007C1C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7C1C69" w:rsidRPr="007C1C69" w:rsidRDefault="007C1C69" w:rsidP="007C1C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родители сотрудника, военнослужащего, работника;</w:t>
      </w:r>
    </w:p>
    <w:p w:rsidR="007C1C69" w:rsidRPr="007C1C69" w:rsidRDefault="007C1C69" w:rsidP="007C1C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w:t>
      </w:r>
      <w:r w:rsidRPr="007C1C69">
        <w:rPr>
          <w:rFonts w:ascii="Times New Roman" w:eastAsia="Times New Roman" w:hAnsi="Times New Roman" w:cs="Times New Roman"/>
          <w:sz w:val="24"/>
          <w:szCs w:val="24"/>
          <w:lang w:eastAsia="ru-RU"/>
        </w:rPr>
        <w:lastRenderedPageBreak/>
        <w:t>образовательных учреждениях по очной форме обучения, — до окончания обучения, но не более чем до достижения ими возраста 23 лет.</w:t>
      </w:r>
    </w:p>
    <w:p w:rsidR="007C1C69" w:rsidRPr="007C1C69" w:rsidRDefault="007C1C69" w:rsidP="007C1C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
    <w:p w:rsidR="007C1C69" w:rsidRPr="007C1C69" w:rsidRDefault="007C1C69" w:rsidP="007C1C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10. Финансовое и материально-техническое обеспечение служб пожарной безопасности</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7C1C69" w:rsidRPr="007C1C69" w:rsidRDefault="007C1C69" w:rsidP="007C1C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7C1C69" w:rsidRPr="007C1C69" w:rsidRDefault="007C1C69" w:rsidP="007C1C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7C1C69" w:rsidRPr="007C1C69" w:rsidRDefault="007C1C69" w:rsidP="007C1C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7C1C69" w:rsidRPr="007C1C69" w:rsidRDefault="007C1C69" w:rsidP="007C1C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11. Имущество Государственной противопожарной службы и муниципальной пожарной охраны</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Имущество Государственной противопожарной службы и муниципальной пожарной охраны приватизации не подлежит.</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11.1. Муниципальная пожарная охрана</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(введена Федеральным законом от 22.08.2004 N 122-ФЗ)</w:t>
      </w: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Муниципальная пожарная охрана создается органами местного самоуправления на территории муниципальных образований.</w:t>
      </w: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12. Ведомственная пожарная охрана</w:t>
      </w: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w:t>
      </w: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7C1C69" w:rsidRPr="007C1C69" w:rsidRDefault="007C1C69" w:rsidP="007C1C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12.1. Частная пожарная охрана</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(введена Федеральным законом от 22.08.2004 N 122-ФЗ)</w:t>
      </w:r>
    </w:p>
    <w:p w:rsidR="007C1C69" w:rsidRPr="007C1C69" w:rsidRDefault="007C1C69" w:rsidP="007C1C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Частная пожарная охрана создается в населенных пунктах и организациях.</w:t>
      </w:r>
    </w:p>
    <w:p w:rsidR="007C1C69" w:rsidRPr="007C1C69" w:rsidRDefault="007C1C69" w:rsidP="007C1C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7C1C69" w:rsidRPr="007C1C69" w:rsidRDefault="007C1C69" w:rsidP="007C1C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Нормативы численности и технической оснащенности частной пожарной охраны устанавливаются ее собственником самостоятельно.</w:t>
      </w:r>
    </w:p>
    <w:p w:rsidR="007C1C69" w:rsidRPr="007C1C69" w:rsidRDefault="007C1C69" w:rsidP="007C1C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Подразделения частной пожарной охраны оказывают услуги в области пожарной безопасности на основе заключенных договоров.</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13. Добровольная пожарная охрана</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Добровольная пожарная охрана — форма участия граждан в обеспечении первичных мер пожарной безопасности.</w:t>
      </w:r>
    </w:p>
    <w:p w:rsidR="007C1C69" w:rsidRPr="007C1C69" w:rsidRDefault="007C1C69" w:rsidP="007C1C6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7C1C69" w:rsidRPr="007C1C69" w:rsidRDefault="007C1C69" w:rsidP="007C1C6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 в том числе вне границ населенных пунктов.</w:t>
      </w:r>
    </w:p>
    <w:p w:rsidR="007C1C69" w:rsidRPr="007C1C69" w:rsidRDefault="007C1C69" w:rsidP="007C1C6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29.12.2010 N 442-ФЗ)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Статьи 14 — 15. Утратили силу. — Федеральный закон от 22.08.2004 N 122-ФЗ.</w:t>
      </w:r>
    </w:p>
    <w:p w:rsidR="007C1C69" w:rsidRPr="007C1C69" w:rsidRDefault="007C1C69" w:rsidP="007C1C69">
      <w:pPr>
        <w:numPr>
          <w:ilvl w:val="0"/>
          <w:numId w:val="17"/>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b/>
          <w:bCs/>
          <w:sz w:val="24"/>
          <w:szCs w:val="24"/>
          <w:lang w:eastAsia="ru-RU"/>
        </w:rPr>
        <w:t>Глава III. ПОЛНОМОЧИЯ ОРГАНОВ ГОСУДАРСТВЕННОЙ ВЛАСТИ</w:t>
      </w:r>
    </w:p>
    <w:p w:rsidR="007C1C69" w:rsidRPr="007C1C69" w:rsidRDefault="007C1C69" w:rsidP="007C1C69">
      <w:pPr>
        <w:numPr>
          <w:ilvl w:val="0"/>
          <w:numId w:val="17"/>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b/>
          <w:bCs/>
          <w:sz w:val="24"/>
          <w:szCs w:val="24"/>
          <w:lang w:eastAsia="ru-RU"/>
        </w:rPr>
        <w:t>И ОРГАНОВ МЕСТНОГО САМОУПРАВЛЕНИЯ В ОБЛАСТИ</w:t>
      </w:r>
    </w:p>
    <w:p w:rsidR="007C1C69" w:rsidRPr="007C1C69" w:rsidRDefault="007C1C69" w:rsidP="007C1C69">
      <w:pPr>
        <w:numPr>
          <w:ilvl w:val="0"/>
          <w:numId w:val="17"/>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b/>
          <w:bCs/>
          <w:sz w:val="24"/>
          <w:szCs w:val="24"/>
          <w:lang w:eastAsia="ru-RU"/>
        </w:rPr>
        <w:t>ПОЖАРНОЙ БЕЗОПАСНОСТИ</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16. Полномочия федеральных органов государственной власти в области пожарной безопасности</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К полномочиям федеральных органов государственной власти в области пожарной безопасности относятся:</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разработка, организация выполнения и финансирование федеральных целевых программ;</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участие в разработке технических регламентов, национальных стандартов,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Федеральных законов от 22.08.2004 N 122-ФЗ, от 09.11.2009 N 247-ФЗ)</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создание, реорганизация и ликвидация органов управления, подразделений пожарной охраны, пожарно-технических научно-исследовательских и образовательных учреждений, содержащихся за счет средств федерального бюджета;</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организация государственного пожарного надзора;</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абзацы восьмой — десятый утратили силу. — Федеральный закон от 22.08.2004 N 122-ФЗ;</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организация развития науки и техники, координация основных научных исследований и разработок;</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утверждение номенклатуры, объемов поставок для государственных нужд пожарно-технической продукции, в том числе по оборонному заказу;</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установление общих принципов подтверждения соответствия;</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Федеральных законов от 10.01.2003 N 15-ФЗ, от 22.08.2004 N 122-ФЗ)</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создание государственных систем информационного обеспечения, а также систем статистического учета пожаров и их последствий;</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абзацы пятнадцатый — семнадцатый утратили силу. — Федеральный закон от 22.08.2004 N 122-ФЗ;</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Федеральных законов от 19.07.2009 N 198-ФЗ, от 29.12.2010 N 442-ФЗ)</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организация ведомственного пожарного надзора на объектах, находящихся в ведении федеральных органов исполнительной власти;</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22.08.2004 N 122-ФЗ)</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22.08.2004 N 122-ФЗ)</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25.10.2006 N 172-ФЗ)</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разработка утверждаемого Правительством Российской Федерации нормативного правового акта, устанавливающего противопожарный режим.</w:t>
      </w:r>
    </w:p>
    <w:p w:rsidR="007C1C69" w:rsidRPr="007C1C69" w:rsidRDefault="007C1C69" w:rsidP="007C1C6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09.11.2009 N 247-ФЗ)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17. Утратила силу. — Федеральный закон от 22.08.2004 N 122-ФЗ.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18. Полномочия органов государственной власти субъектов Российской Федерации в области пожарной безопасности</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области пожарной безопасности относятся:</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нормативное правовое регулирование в пределах их компетенции;</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организация выполнения и осуществление мер пожарной безопасности;</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организация обучения населения мерам пожарной безопасности, а также информирование населения о мерах пожарной безопасности;</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18.10.2007 N 230-ФЗ)</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разработка, организация выполнения и финансирование региональных целевых программ;</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утратил силу. — Федеральный закон от 22.08.2004 N 122-ФЗ;</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22.08.2004 N 122-ФЗ)</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25.10.2006 N 172-ФЗ)</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22.08.2004 N 122-ФЗ)</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25.10.2006 N 172-ФЗ)</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7C1C69" w:rsidRPr="007C1C69" w:rsidRDefault="007C1C69" w:rsidP="007C1C6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22.08.2004 N 122-ФЗ)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19. Полномочия органов местного самоуправления в области пожарной безопасности</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18.10.2007 N 230-ФЗ)</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оснащение территорий общего пользования первичными средствами тушения пожаров и противопожарным инвентарем;</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организация и принятие мер по оповещению населения и подразделений Государственной противопожарной службы о пожаре;</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установление особого противопожарного режима в случае повышения пожарной опасности.</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установление особого противопожарного режима в случае повышения пожарной опасности.</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numPr>
          <w:ilvl w:val="0"/>
          <w:numId w:val="20"/>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b/>
          <w:bCs/>
          <w:sz w:val="24"/>
          <w:szCs w:val="24"/>
          <w:lang w:eastAsia="ru-RU"/>
        </w:rPr>
        <w:t>Глава IV. ОБЕСПЕЧЕНИЕ ПОЖАРНОЙ БЕЗОПАСНОСТИ</w:t>
      </w:r>
    </w:p>
    <w:p w:rsidR="007C1C69" w:rsidRPr="007C1C69" w:rsidRDefault="007C1C69" w:rsidP="007C1C6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20. Нормативное правовое регулирование в области пожарной безопасности</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09.11.2009 N 247-ФЗ)</w:t>
      </w:r>
    </w:p>
    <w:p w:rsidR="007C1C69" w:rsidRPr="007C1C69" w:rsidRDefault="007C1C69" w:rsidP="007C1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7C1C69" w:rsidRPr="007C1C69" w:rsidRDefault="007C1C69" w:rsidP="007C1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Разрабатываемые федеральными органами исполнительной власти нормативные правовые акты, устанавливающие требования пожарной безопасности, подлежат согласованию с федеральным органом исполнительной власти, уполномоченным на решение задач в области пожарной безопасности.</w:t>
      </w:r>
    </w:p>
    <w:p w:rsidR="007C1C69" w:rsidRPr="007C1C69" w:rsidRDefault="007C1C69" w:rsidP="007C1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7C1C69" w:rsidRPr="007C1C69" w:rsidRDefault="007C1C69" w:rsidP="007C1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7C1C69" w:rsidRPr="007C1C69" w:rsidRDefault="007C1C69" w:rsidP="007C1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w:t>
      </w:r>
      <w:r w:rsidRPr="007C1C69">
        <w:rPr>
          <w:rFonts w:ascii="Times New Roman" w:eastAsia="Times New Roman" w:hAnsi="Times New Roman" w:cs="Times New Roman"/>
          <w:sz w:val="24"/>
          <w:szCs w:val="24"/>
          <w:lang w:eastAsia="ru-RU"/>
        </w:rPr>
        <w:lastRenderedPageBreak/>
        <w:t>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7C1C69" w:rsidRPr="007C1C69" w:rsidRDefault="007C1C69" w:rsidP="007C1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«Сколково».</w:t>
      </w:r>
    </w:p>
    <w:p w:rsidR="007C1C69" w:rsidRPr="007C1C69" w:rsidRDefault="007C1C69" w:rsidP="007C1C6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шестая введена Федеральным законом от 28.09.2010 N 243-ФЗ)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21. Разработка и реализация мер пожарной безопасности</w:t>
      </w:r>
    </w:p>
    <w:p w:rsidR="007C1C69" w:rsidRPr="007C1C69" w:rsidRDefault="007C1C69" w:rsidP="007C1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7C1C69" w:rsidRPr="007C1C69" w:rsidRDefault="007C1C69" w:rsidP="007C1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09.11.2009 N 247-ФЗ)</w:t>
      </w:r>
    </w:p>
    <w:p w:rsidR="007C1C69" w:rsidRPr="007C1C69" w:rsidRDefault="007C1C69" w:rsidP="007C1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7C1C69" w:rsidRPr="007C1C69" w:rsidRDefault="007C1C69" w:rsidP="007C1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7C1C69" w:rsidRPr="007C1C69" w:rsidRDefault="007C1C69" w:rsidP="007C1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7C1C69" w:rsidRPr="007C1C69" w:rsidRDefault="007C1C69" w:rsidP="007C1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7C1C69" w:rsidRPr="007C1C69" w:rsidRDefault="007C1C69" w:rsidP="007C1C6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шестая утратила силу с 1 января 2007 года. — Федеральный закон от 18.12.2006 N 232-ФЗ.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22. Тушение пожаров и проведение аварийно-спасательных работ</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Тушение пожаров представляет собой действия, направленные на спасение людей, имущества и ликвидацию пожаров.</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Порядок привлечения сил и средств подразделений пожарной охраны, гарнизонов пожарной охраны для тушения пожаров и проведения аварийно-спасательных </w:t>
      </w:r>
      <w:r w:rsidRPr="007C1C69">
        <w:rPr>
          <w:rFonts w:ascii="Times New Roman" w:eastAsia="Times New Roman" w:hAnsi="Times New Roman" w:cs="Times New Roman"/>
          <w:sz w:val="24"/>
          <w:szCs w:val="24"/>
          <w:lang w:eastAsia="ru-RU"/>
        </w:rPr>
        <w:lastRenderedPageBreak/>
        <w:t>работ утверждается федеральным органом исполнительной власти, уполномоченным на решение задач в области пожарной безопасности.</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четвертая в ред. Федерального закона от 18.10.2007 N 230-ФЗ)</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Для приема сообщений о пожарах и чрезвычайных ситуациях в телефонных сетях населенных пунктов устанавливается единый номер — 01.</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создание условий, препятствующих развитию пожаров, а также аварий, катастроф и иных чрезвычайных ситуаций и обеспечивающих их ликвидацию;</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эвакуация с мест пожаров, аварий, катастроф и иных чрезвычайных ситуаций людей и имущества, оказание первой помощи.</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25.11.2009 N 267-ФЗ)</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Никто не вправе вмешиваться в действия руководителя тушения пожара или отменять его распоряжения при тушении пожара.</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При тушении пожара личный состав пожарной охраны должен принимать меры по сохранению вещественных доказательств и имущества.</w:t>
      </w:r>
    </w:p>
    <w:p w:rsidR="007C1C69" w:rsidRPr="007C1C69" w:rsidRDefault="007C1C69" w:rsidP="007C1C6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22.1. Реализация мер пожарной безопасности в лесах и тушение лесных пожаров</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(введена Федеральным законом от 29.12.2010 N 442-ФЗ)</w:t>
      </w:r>
    </w:p>
    <w:p w:rsidR="007C1C69" w:rsidRPr="007C1C69" w:rsidRDefault="007C1C69" w:rsidP="007C1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Реализация мер пожарной безопасности в лесах и тушение лесных пожаров осуществляются в соответствии с Лесным кодексом Российской Федерации.</w:t>
      </w:r>
    </w:p>
    <w:p w:rsidR="007C1C69" w:rsidRPr="007C1C69" w:rsidRDefault="007C1C69" w:rsidP="007C1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i/>
          <w:iCs/>
          <w:sz w:val="24"/>
          <w:szCs w:val="24"/>
          <w:lang w:eastAsia="ru-RU"/>
        </w:rPr>
        <w:t>Приказом МЧС РФ от 05.05.2008 N 240 утвержден 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7C1C69" w:rsidRPr="007C1C69" w:rsidRDefault="007C1C69" w:rsidP="007C1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Порядок привлечения сил и средств подразделений пожарной охраны, гарнизонов пожарной охраны для ликвидации чрезвычайной ситуации в лесах, возникшей вследствие лесных пожаров, устанавливается Правительством Российской Федерации.</w:t>
      </w:r>
    </w:p>
    <w:p w:rsidR="007C1C69" w:rsidRPr="007C1C69" w:rsidRDefault="007C1C69" w:rsidP="007C1C6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23. Утратила силу. — Федеральный закон от 02.02.2006 N 19-ФЗ.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24. Выполнение работ и оказание услуг в области пожарной безопасности</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охрана от пожаров организаций и населенных пунктов на договорной основе;</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производство, проведение испытаний, закупка и поставка пожарно-технической продукции;</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выполнение проектных, изыскательских работ;</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проведение научно-технического консультирования и экспертизы;</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испытание веществ, материалов, изделий, оборудования и конструкций на пожарную безопасность;</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обучение населения мерам пожарной безопасности;</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осуществление противопожарной пропаганды, издание специальной литературы и рекламной продукции;</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огнезащитные и трубо-печные работы;</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монтаж, техническое обслуживание и ремонт систем и средств противопожарной защиты;</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ремонт и обслуживание пожарного снаряжения, первичных средств тушения пожаров, восстановление качества огнетушащих средств;</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строительство, реконструкция и ремонт зданий, сооружений, помещений пожарной охраны;</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(в ред. Федерального закона от 22.08.2004 N 122-ФЗ)</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вторая введена Федеральным законом от 22.07.2008 N 137-ФЗ)</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7C1C69" w:rsidRPr="007C1C69" w:rsidRDefault="007C1C69" w:rsidP="007C1C6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третья введена Федеральным законом от 22.07.2008 N 137-ФЗ)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25. Противопожарная пропаганда и обучение мерам пожарной безопасности</w:t>
      </w:r>
    </w:p>
    <w:p w:rsidR="007C1C69" w:rsidRPr="007C1C69" w:rsidRDefault="007C1C69" w:rsidP="007C1C69">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7C1C69" w:rsidRPr="007C1C69" w:rsidRDefault="007C1C69" w:rsidP="007C1C69">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Обучение мерам пожарной безопасности работников организаций проводится администрацией (собственниками) этих организаций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7C1C69" w:rsidRPr="007C1C69" w:rsidRDefault="007C1C69" w:rsidP="007C1C69">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Федеральных законов от 22.08.2004 N 122-ФЗ, от 09.11.2009 N 247-ФЗ)</w:t>
      </w:r>
    </w:p>
    <w:p w:rsidR="007C1C69" w:rsidRPr="007C1C69" w:rsidRDefault="007C1C69" w:rsidP="007C1C69">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 федеральным органом исполнительной власти, уполномоченным на решение задач в области пожарной безопасности. Органами управления образованием и пожарной охраной могут создаваться добровольные дружины юных пожарных. 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 уполномоченным на решение задач в области пожарной безопасности.</w:t>
      </w:r>
    </w:p>
    <w:p w:rsidR="007C1C69" w:rsidRPr="007C1C69" w:rsidRDefault="007C1C69" w:rsidP="007C1C69">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26. Информационное обеспечение в области пожарной безопасности</w:t>
      </w:r>
    </w:p>
    <w:p w:rsidR="007C1C69" w:rsidRPr="007C1C69" w:rsidRDefault="007C1C69" w:rsidP="007C1C6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7C1C69" w:rsidRPr="007C1C69" w:rsidRDefault="007C1C69" w:rsidP="007C1C6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7C1C69" w:rsidRPr="007C1C69" w:rsidRDefault="007C1C69" w:rsidP="007C1C6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(в ред. Федерального закона от 09.11.2009 N 247-ФЗ)</w:t>
      </w:r>
    </w:p>
    <w:p w:rsidR="007C1C69" w:rsidRPr="007C1C69" w:rsidRDefault="007C1C69" w:rsidP="007C1C6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7C1C69" w:rsidRPr="007C1C69" w:rsidRDefault="007C1C69" w:rsidP="007C1C6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третья в ред. Федерального закона от 25.07.2002 N 116-ФЗ)</w:t>
      </w:r>
    </w:p>
    <w:p w:rsidR="007C1C69" w:rsidRPr="007C1C69" w:rsidRDefault="007C1C69" w:rsidP="007C1C6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7C1C69" w:rsidRPr="007C1C69" w:rsidRDefault="007C1C69" w:rsidP="007C1C6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27. Учет пожаров и их последствий</w:t>
      </w:r>
    </w:p>
    <w:p w:rsidR="007C1C69" w:rsidRPr="007C1C69" w:rsidRDefault="007C1C69" w:rsidP="007C1C6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Российской Федерации действует единая государственная система статистического учета пожаров и их последствий.</w:t>
      </w:r>
    </w:p>
    <w:p w:rsidR="007C1C69" w:rsidRPr="007C1C69" w:rsidRDefault="007C1C69" w:rsidP="007C1C6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7C1C69" w:rsidRPr="007C1C69" w:rsidRDefault="007C1C69" w:rsidP="007C1C6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7C1C69" w:rsidRPr="007C1C69" w:rsidRDefault="007C1C69" w:rsidP="007C1C6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7C1C69" w:rsidRPr="007C1C69" w:rsidRDefault="007C1C69" w:rsidP="007C1C69">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28. Утратила силу. — Федеральный закон от 22.08.2004 N 122-ФЗ.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29. Утратила силу. — Федеральный закон от 06.08.2001 N 110-ФЗ.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30. Особый противопожарный режим</w:t>
      </w:r>
    </w:p>
    <w:p w:rsidR="007C1C69" w:rsidRPr="007C1C69" w:rsidRDefault="007C1C69" w:rsidP="007C1C6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7C1C69" w:rsidRPr="007C1C69" w:rsidRDefault="007C1C69" w:rsidP="007C1C6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w:t>
      </w:r>
      <w:r w:rsidRPr="007C1C69">
        <w:rPr>
          <w:rFonts w:ascii="Times New Roman" w:eastAsia="Times New Roman" w:hAnsi="Times New Roman" w:cs="Times New Roman"/>
          <w:sz w:val="24"/>
          <w:szCs w:val="24"/>
          <w:lang w:eastAsia="ru-RU"/>
        </w:rPr>
        <w:lastRenderedPageBreak/>
        <w:t>противопожарных разрывов по границам населенных пунктов, создание противопожарных минерализованных полос и подобные меры).</w:t>
      </w:r>
    </w:p>
    <w:p w:rsidR="007C1C69" w:rsidRPr="007C1C69" w:rsidRDefault="007C1C69" w:rsidP="007C1C69">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вторая в ред. Федерального закона от 29.12.2010 N 442-ФЗ)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31. Научно-техническое обеспечение пожарной безопасности</w:t>
      </w:r>
    </w:p>
    <w:p w:rsidR="007C1C69" w:rsidRPr="007C1C69" w:rsidRDefault="007C1C69" w:rsidP="007C1C6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Научно-техническое обеспечение пожарной безопасности осуществляют научно-исследовательские, опытно-конструкторские, проектные и иные научно-технические учреждения и организации, а также соответствующие учебные заведения.</w:t>
      </w:r>
    </w:p>
    <w:p w:rsidR="007C1C69" w:rsidRPr="007C1C69" w:rsidRDefault="007C1C69" w:rsidP="007C1C6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7C1C69" w:rsidRPr="007C1C69" w:rsidRDefault="007C1C69" w:rsidP="007C1C6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7C1C69" w:rsidRPr="007C1C69" w:rsidRDefault="007C1C69" w:rsidP="007C1C6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четвертая утратила силу. — Федеральный закон от 22.08.2004 N 122-ФЗ.</w:t>
      </w:r>
    </w:p>
    <w:p w:rsidR="007C1C69" w:rsidRPr="007C1C69" w:rsidRDefault="007C1C69" w:rsidP="007C1C6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32. Исключена. — Федеральный закон от 10.01.2003 N 15-ФЗ.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33. Подтверждение соответствия в области пожарной безопасности</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7C1C69" w:rsidRPr="007C1C69" w:rsidRDefault="007C1C69" w:rsidP="007C1C69">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numPr>
          <w:ilvl w:val="0"/>
          <w:numId w:val="3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b/>
          <w:bCs/>
          <w:sz w:val="24"/>
          <w:szCs w:val="24"/>
          <w:lang w:eastAsia="ru-RU"/>
        </w:rPr>
        <w:t>Глава V. ПРАВА, ОБЯЗАННОСТИ И ОТВЕТСТВЕННОСТЬ</w:t>
      </w:r>
    </w:p>
    <w:p w:rsidR="007C1C69" w:rsidRPr="007C1C69" w:rsidRDefault="007C1C69" w:rsidP="007C1C69">
      <w:pPr>
        <w:numPr>
          <w:ilvl w:val="0"/>
          <w:numId w:val="3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b/>
          <w:bCs/>
          <w:sz w:val="24"/>
          <w:szCs w:val="24"/>
          <w:lang w:eastAsia="ru-RU"/>
        </w:rPr>
        <w:t>В ОБЛАСТИ ПОЖАРНОЙ БЕЗОПАСНОС</w:t>
      </w:r>
      <w:r w:rsidRPr="007C1C69">
        <w:rPr>
          <w:rFonts w:ascii="Times New Roman" w:eastAsia="Times New Roman" w:hAnsi="Times New Roman" w:cs="Times New Roman"/>
          <w:sz w:val="24"/>
          <w:szCs w:val="24"/>
          <w:lang w:eastAsia="ru-RU"/>
        </w:rPr>
        <w:t>ТИ</w:t>
      </w:r>
    </w:p>
    <w:p w:rsidR="007C1C69" w:rsidRPr="007C1C69" w:rsidRDefault="007C1C69" w:rsidP="007C1C69">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34. Права и обязанности граждан в области пожарной безопасности</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Граждане имеют право на:</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защиту их жизни, здоровья и имущества в случае пожара;</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возмещение ущерба, причиненного пожаром, в порядке, установленном действующим законодательством;</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участие в установлении причин пожара, нанесшего ущерб их здоровью и имуществу;</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участие в обеспечении пожарной безопасности, в том числе в установленном порядке в деятельности добровольной пожарной охраны.</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Граждане обязаны:</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соблюдать требования пожарной безопасности;</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lastRenderedPageBreak/>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при обнаружении пожаров немедленно уведомлять о них пожарную охрану;</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до прибытия пожарной охраны принимать посильные меры по спасению людей, имущества и тушению пожаров;</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оказывать содействие пожарной охране при тушении пожаров;</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выполнять предписания, постановления и иные законные требования должностных лиц государственного пожарного надзора;</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Статьи 35 — 36. Утратили силу. — Федеральный закон от 22.08.2004 N 122-ФЗ.</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37. Права и обязанности организаций в области пожарной безопасности</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Руководители организации имеют право:</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вносить в органы государственной власти и органы местного самоуправления предложения по обеспечению пожарной безопасности;</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проводить работы по установлению причин и обстоятельств пожаров, происшедших на предприятиях;</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устанавливать меры социального и экономического стимулирования обеспечения пожарной безопасности;</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Руководители организации обязаны:</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разрабатывать и осуществлять меры по обеспечению пожарной безопасности;</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проводить противопожарную пропаганду, а также обучать своих работников мерам пожарной безопасности;</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включать в коллективный договор (соглашение) вопросы пожарной безопасности;</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утратил силу. — Федеральный закон от 22.08.2004 N 122-ФЗ;</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оказывать содействие пожарной охране при тушении пожаров, установлении причин и условий их возникновения и развития, а также при выявлении лиц, </w:t>
      </w:r>
      <w:r w:rsidRPr="007C1C69">
        <w:rPr>
          <w:rFonts w:ascii="Times New Roman" w:eastAsia="Times New Roman" w:hAnsi="Times New Roman" w:cs="Times New Roman"/>
          <w:sz w:val="24"/>
          <w:szCs w:val="24"/>
          <w:lang w:eastAsia="ru-RU"/>
        </w:rPr>
        <w:lastRenderedPageBreak/>
        <w:t>виновных в нарушении требований пожарной безопасности и возникновении пожаров;</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предоставлять в установленном порядке при тушении пожаров на территориях предприятий необходимые силы и средства;</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содействовать деятельности добровольных пожарных;</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(абзац введен Федеральным законом от 25.10.2006 N 172-ФЗ)</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7C1C69" w:rsidRPr="007C1C69" w:rsidRDefault="007C1C69" w:rsidP="007C1C69">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третья введена Федеральным законом от 22.08.2004 N 122-ФЗ)</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38. Ответственность за нарушение требований пожарной безопасности</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Ответственность за нарушение требований пожарной безопасности в соответствии с действующим законодательством несут:</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собственники имущества;</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руководители федеральных органов исполнительной власти;</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руководители органов местного самоуправления;</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лица, уполномоченные владеть, пользоваться или распоряжаться имуществом, в том числе руководители организаций;</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лица, в установленном порядке назначенные ответственными за обеспечение пожарной безопасности;</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должностные лица в пределах их компетенции.</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первая в ред. Федерального закона от 22.08.2004 N 122-ФЗ)</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w:t>
      </w:r>
      <w:r w:rsidRPr="007C1C69">
        <w:rPr>
          <w:rFonts w:ascii="Times New Roman" w:eastAsia="Times New Roman" w:hAnsi="Times New Roman" w:cs="Times New Roman"/>
          <w:sz w:val="24"/>
          <w:szCs w:val="24"/>
          <w:lang w:eastAsia="ru-RU"/>
        </w:rPr>
        <w:lastRenderedPageBreak/>
        <w:t>административной или уголовной ответственности в соответствии с действующим законодательством.</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четвертая утратила силу с 1 января 2008 года. — Федеральный закон от 26.04.2007 N 63-ФЗ.</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39. Административная ответственность руководителей организаций</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Часть первая утратила силу. — Федеральный закон от 30.12.2001 N 196-ФЗ.</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(в ред. Федерального закона от 22.08.2004 N 122-ФЗ)</w:t>
      </w:r>
    </w:p>
    <w:p w:rsidR="007C1C69" w:rsidRPr="007C1C69" w:rsidRDefault="007C1C69" w:rsidP="007C1C69">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
    <w:p w:rsidR="007C1C69" w:rsidRPr="007C1C69" w:rsidRDefault="007C1C69" w:rsidP="007C1C69">
      <w:pPr>
        <w:numPr>
          <w:ilvl w:val="0"/>
          <w:numId w:val="3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C69">
        <w:rPr>
          <w:rFonts w:ascii="Times New Roman" w:eastAsia="Times New Roman" w:hAnsi="Times New Roman" w:cs="Times New Roman"/>
          <w:b/>
          <w:bCs/>
          <w:sz w:val="24"/>
          <w:szCs w:val="24"/>
          <w:lang w:eastAsia="ru-RU"/>
        </w:rPr>
        <w:t>Глава VI. ЗАКЛЮЧИТЕЛЬНЫЕ ПОЛОЖЕНИЯ</w:t>
      </w:r>
    </w:p>
    <w:p w:rsidR="007C1C69" w:rsidRPr="007C1C69" w:rsidRDefault="007C1C69" w:rsidP="007C1C69">
      <w:pPr>
        <w:numPr>
          <w:ilvl w:val="0"/>
          <w:numId w:val="33"/>
        </w:num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40. Вступление в силу настоящего Федерального закона</w:t>
      </w:r>
    </w:p>
    <w:p w:rsidR="007C1C69" w:rsidRPr="007C1C69" w:rsidRDefault="007C1C69" w:rsidP="007C1C69">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Статья 41. Приведение нормативных правовых актов в соответствие с настоящим Федеральным законом</w:t>
      </w:r>
    </w:p>
    <w:p w:rsidR="007C1C69" w:rsidRPr="007C1C69" w:rsidRDefault="007C1C69" w:rsidP="007C1C69">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7C1C69" w:rsidRPr="007C1C69" w:rsidRDefault="007C1C69" w:rsidP="007C1C69">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7C1C69" w:rsidRPr="007C1C69" w:rsidRDefault="007C1C69" w:rsidP="007C1C69">
      <w:pPr>
        <w:spacing w:before="100" w:beforeAutospacing="1" w:after="100" w:afterAutospacing="1" w:line="240" w:lineRule="auto"/>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 xml:space="preserve">Статья 42. Утратила силу. — Федеральный </w:t>
      </w:r>
      <w:hyperlink r:id="rId6" w:history="1">
        <w:r w:rsidRPr="007C1C69">
          <w:rPr>
            <w:rFonts w:ascii="Times New Roman" w:eastAsia="Times New Roman" w:hAnsi="Times New Roman" w:cs="Times New Roman"/>
            <w:color w:val="0000FF"/>
            <w:sz w:val="24"/>
            <w:szCs w:val="24"/>
            <w:u w:val="single"/>
            <w:lang w:eastAsia="ru-RU"/>
          </w:rPr>
          <w:t>закон</w:t>
        </w:r>
      </w:hyperlink>
      <w:r w:rsidRPr="007C1C69">
        <w:rPr>
          <w:rFonts w:ascii="Times New Roman" w:eastAsia="Times New Roman" w:hAnsi="Times New Roman" w:cs="Times New Roman"/>
          <w:sz w:val="24"/>
          <w:szCs w:val="24"/>
          <w:lang w:eastAsia="ru-RU"/>
        </w:rPr>
        <w:t xml:space="preserve"> от 22.08.2004 N 122-ФЗ.</w:t>
      </w:r>
    </w:p>
    <w:p w:rsidR="007C1C69" w:rsidRPr="007C1C69" w:rsidRDefault="007C1C69" w:rsidP="007C1C69">
      <w:pPr>
        <w:numPr>
          <w:ilvl w:val="0"/>
          <w:numId w:val="36"/>
        </w:numPr>
        <w:spacing w:before="100" w:beforeAutospacing="1" w:after="100" w:afterAutospacing="1" w:line="240" w:lineRule="auto"/>
        <w:jc w:val="right"/>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Президент</w:t>
      </w:r>
    </w:p>
    <w:p w:rsidR="007C1C69" w:rsidRPr="007C1C69" w:rsidRDefault="007C1C69" w:rsidP="007C1C69">
      <w:pPr>
        <w:numPr>
          <w:ilvl w:val="0"/>
          <w:numId w:val="36"/>
        </w:numPr>
        <w:spacing w:before="100" w:beforeAutospacing="1" w:after="100" w:afterAutospacing="1" w:line="240" w:lineRule="auto"/>
        <w:jc w:val="right"/>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Российской Федерации</w:t>
      </w:r>
    </w:p>
    <w:p w:rsidR="007C1C69" w:rsidRPr="007C1C69" w:rsidRDefault="007C1C69" w:rsidP="007C1C69">
      <w:pPr>
        <w:numPr>
          <w:ilvl w:val="0"/>
          <w:numId w:val="36"/>
        </w:numPr>
        <w:spacing w:before="100" w:beforeAutospacing="1" w:after="100" w:afterAutospacing="1" w:line="240" w:lineRule="auto"/>
        <w:jc w:val="right"/>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Б.ЕЛЬЦИН</w:t>
      </w:r>
    </w:p>
    <w:p w:rsidR="007C1C69" w:rsidRPr="007C1C69" w:rsidRDefault="007C1C69" w:rsidP="007C1C69">
      <w:pPr>
        <w:numPr>
          <w:ilvl w:val="0"/>
          <w:numId w:val="36"/>
        </w:numPr>
        <w:spacing w:before="100" w:beforeAutospacing="1" w:after="100" w:afterAutospacing="1" w:line="240" w:lineRule="auto"/>
        <w:jc w:val="right"/>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Москва, Кремль</w:t>
      </w:r>
    </w:p>
    <w:p w:rsidR="007C1C69" w:rsidRPr="007C1C69" w:rsidRDefault="007C1C69" w:rsidP="007C1C69">
      <w:pPr>
        <w:numPr>
          <w:ilvl w:val="0"/>
          <w:numId w:val="36"/>
        </w:numPr>
        <w:spacing w:before="100" w:beforeAutospacing="1" w:after="100" w:afterAutospacing="1" w:line="240" w:lineRule="auto"/>
        <w:jc w:val="right"/>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21 декабря 1994 года</w:t>
      </w:r>
    </w:p>
    <w:p w:rsidR="007C1C69" w:rsidRPr="007C1C69" w:rsidRDefault="007C1C69" w:rsidP="007C1C69">
      <w:pPr>
        <w:numPr>
          <w:ilvl w:val="0"/>
          <w:numId w:val="36"/>
        </w:numPr>
        <w:spacing w:before="100" w:beforeAutospacing="1" w:after="100" w:afterAutospacing="1" w:line="240" w:lineRule="auto"/>
        <w:jc w:val="right"/>
        <w:rPr>
          <w:rFonts w:ascii="Times New Roman" w:eastAsia="Times New Roman" w:hAnsi="Times New Roman" w:cs="Times New Roman"/>
          <w:sz w:val="24"/>
          <w:szCs w:val="24"/>
          <w:lang w:eastAsia="ru-RU"/>
        </w:rPr>
      </w:pPr>
      <w:r w:rsidRPr="007C1C69">
        <w:rPr>
          <w:rFonts w:ascii="Times New Roman" w:eastAsia="Times New Roman" w:hAnsi="Times New Roman" w:cs="Times New Roman"/>
          <w:sz w:val="24"/>
          <w:szCs w:val="24"/>
          <w:lang w:eastAsia="ru-RU"/>
        </w:rPr>
        <w:t>N 69-ФЗ</w:t>
      </w:r>
    </w:p>
    <w:p w:rsidR="00D22FBA" w:rsidRDefault="00D22FBA">
      <w:bookmarkStart w:id="0" w:name="_GoBack"/>
      <w:bookmarkEnd w:id="0"/>
    </w:p>
    <w:sectPr w:rsidR="00D2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929"/>
    <w:multiLevelType w:val="multilevel"/>
    <w:tmpl w:val="D8D2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77A7"/>
    <w:multiLevelType w:val="multilevel"/>
    <w:tmpl w:val="0BF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A55DA"/>
    <w:multiLevelType w:val="multilevel"/>
    <w:tmpl w:val="887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A4FE6"/>
    <w:multiLevelType w:val="multilevel"/>
    <w:tmpl w:val="EDC0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45D23"/>
    <w:multiLevelType w:val="multilevel"/>
    <w:tmpl w:val="8FA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21B38"/>
    <w:multiLevelType w:val="multilevel"/>
    <w:tmpl w:val="F3AA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64CD6"/>
    <w:multiLevelType w:val="multilevel"/>
    <w:tmpl w:val="D9BC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E153A"/>
    <w:multiLevelType w:val="multilevel"/>
    <w:tmpl w:val="2F9C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66A2D"/>
    <w:multiLevelType w:val="multilevel"/>
    <w:tmpl w:val="2394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614C8"/>
    <w:multiLevelType w:val="multilevel"/>
    <w:tmpl w:val="F810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22ACD"/>
    <w:multiLevelType w:val="multilevel"/>
    <w:tmpl w:val="642C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B6A31"/>
    <w:multiLevelType w:val="multilevel"/>
    <w:tmpl w:val="474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056D6"/>
    <w:multiLevelType w:val="multilevel"/>
    <w:tmpl w:val="2D8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57543"/>
    <w:multiLevelType w:val="multilevel"/>
    <w:tmpl w:val="BCA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FB16FB"/>
    <w:multiLevelType w:val="multilevel"/>
    <w:tmpl w:val="7C96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657AF"/>
    <w:multiLevelType w:val="multilevel"/>
    <w:tmpl w:val="450C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26DBB"/>
    <w:multiLevelType w:val="multilevel"/>
    <w:tmpl w:val="FD7C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5276B"/>
    <w:multiLevelType w:val="multilevel"/>
    <w:tmpl w:val="BE06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B4E9F"/>
    <w:multiLevelType w:val="multilevel"/>
    <w:tmpl w:val="FC32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E0987"/>
    <w:multiLevelType w:val="multilevel"/>
    <w:tmpl w:val="7F4C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65DD3"/>
    <w:multiLevelType w:val="multilevel"/>
    <w:tmpl w:val="7BA8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D55BF"/>
    <w:multiLevelType w:val="multilevel"/>
    <w:tmpl w:val="A2B6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7B7A4D"/>
    <w:multiLevelType w:val="multilevel"/>
    <w:tmpl w:val="5F42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50903"/>
    <w:multiLevelType w:val="multilevel"/>
    <w:tmpl w:val="D874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2C29BA"/>
    <w:multiLevelType w:val="multilevel"/>
    <w:tmpl w:val="1DE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425597"/>
    <w:multiLevelType w:val="multilevel"/>
    <w:tmpl w:val="872C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430AE1"/>
    <w:multiLevelType w:val="multilevel"/>
    <w:tmpl w:val="0A7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D7447"/>
    <w:multiLevelType w:val="multilevel"/>
    <w:tmpl w:val="216E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7E5989"/>
    <w:multiLevelType w:val="multilevel"/>
    <w:tmpl w:val="607C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A2F7F"/>
    <w:multiLevelType w:val="multilevel"/>
    <w:tmpl w:val="9C78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A77416"/>
    <w:multiLevelType w:val="multilevel"/>
    <w:tmpl w:val="913E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B1DC7"/>
    <w:multiLevelType w:val="multilevel"/>
    <w:tmpl w:val="2066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B43D8"/>
    <w:multiLevelType w:val="multilevel"/>
    <w:tmpl w:val="E08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F095D"/>
    <w:multiLevelType w:val="multilevel"/>
    <w:tmpl w:val="DF88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820A9"/>
    <w:multiLevelType w:val="multilevel"/>
    <w:tmpl w:val="41FE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DE56A5"/>
    <w:multiLevelType w:val="multilevel"/>
    <w:tmpl w:val="81B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7"/>
  </w:num>
  <w:num w:numId="3">
    <w:abstractNumId w:val="29"/>
  </w:num>
  <w:num w:numId="4">
    <w:abstractNumId w:val="2"/>
  </w:num>
  <w:num w:numId="5">
    <w:abstractNumId w:val="25"/>
  </w:num>
  <w:num w:numId="6">
    <w:abstractNumId w:val="14"/>
  </w:num>
  <w:num w:numId="7">
    <w:abstractNumId w:val="6"/>
  </w:num>
  <w:num w:numId="8">
    <w:abstractNumId w:val="16"/>
  </w:num>
  <w:num w:numId="9">
    <w:abstractNumId w:val="4"/>
  </w:num>
  <w:num w:numId="10">
    <w:abstractNumId w:val="26"/>
  </w:num>
  <w:num w:numId="11">
    <w:abstractNumId w:val="9"/>
  </w:num>
  <w:num w:numId="12">
    <w:abstractNumId w:val="27"/>
  </w:num>
  <w:num w:numId="13">
    <w:abstractNumId w:val="10"/>
  </w:num>
  <w:num w:numId="14">
    <w:abstractNumId w:val="5"/>
  </w:num>
  <w:num w:numId="15">
    <w:abstractNumId w:val="11"/>
  </w:num>
  <w:num w:numId="16">
    <w:abstractNumId w:val="13"/>
  </w:num>
  <w:num w:numId="17">
    <w:abstractNumId w:val="23"/>
  </w:num>
  <w:num w:numId="18">
    <w:abstractNumId w:val="12"/>
  </w:num>
  <w:num w:numId="19">
    <w:abstractNumId w:val="0"/>
  </w:num>
  <w:num w:numId="20">
    <w:abstractNumId w:val="33"/>
  </w:num>
  <w:num w:numId="21">
    <w:abstractNumId w:val="8"/>
  </w:num>
  <w:num w:numId="22">
    <w:abstractNumId w:val="19"/>
  </w:num>
  <w:num w:numId="23">
    <w:abstractNumId w:val="28"/>
  </w:num>
  <w:num w:numId="24">
    <w:abstractNumId w:val="7"/>
  </w:num>
  <w:num w:numId="25">
    <w:abstractNumId w:val="34"/>
  </w:num>
  <w:num w:numId="26">
    <w:abstractNumId w:val="30"/>
  </w:num>
  <w:num w:numId="27">
    <w:abstractNumId w:val="21"/>
  </w:num>
  <w:num w:numId="28">
    <w:abstractNumId w:val="15"/>
  </w:num>
  <w:num w:numId="29">
    <w:abstractNumId w:val="35"/>
  </w:num>
  <w:num w:numId="30">
    <w:abstractNumId w:val="3"/>
  </w:num>
  <w:num w:numId="31">
    <w:abstractNumId w:val="18"/>
  </w:num>
  <w:num w:numId="32">
    <w:abstractNumId w:val="20"/>
  </w:num>
  <w:num w:numId="33">
    <w:abstractNumId w:val="32"/>
  </w:num>
  <w:num w:numId="34">
    <w:abstractNumId w:val="22"/>
  </w:num>
  <w:num w:numId="35">
    <w:abstractNumId w:val="2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A8"/>
    <w:rsid w:val="001349AB"/>
    <w:rsid w:val="00176E2B"/>
    <w:rsid w:val="002B1B5B"/>
    <w:rsid w:val="00496957"/>
    <w:rsid w:val="006B19A8"/>
    <w:rsid w:val="007C1C69"/>
    <w:rsid w:val="00D2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1A7CF-2673-41AF-81C8-74519CD0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C1C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1C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C1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1C69"/>
    <w:rPr>
      <w:color w:val="0000FF"/>
      <w:u w:val="single"/>
    </w:rPr>
  </w:style>
  <w:style w:type="character" w:styleId="a5">
    <w:name w:val="Strong"/>
    <w:basedOn w:val="a0"/>
    <w:uiPriority w:val="22"/>
    <w:qFormat/>
    <w:rsid w:val="007C1C69"/>
    <w:rPr>
      <w:b/>
      <w:bCs/>
    </w:rPr>
  </w:style>
  <w:style w:type="character" w:styleId="a6">
    <w:name w:val="Emphasis"/>
    <w:basedOn w:val="a0"/>
    <w:uiPriority w:val="20"/>
    <w:qFormat/>
    <w:rsid w:val="007C1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87">
      <w:bodyDiv w:val="1"/>
      <w:marLeft w:val="0"/>
      <w:marRight w:val="0"/>
      <w:marTop w:val="0"/>
      <w:marBottom w:val="0"/>
      <w:divBdr>
        <w:top w:val="none" w:sz="0" w:space="0" w:color="auto"/>
        <w:left w:val="none" w:sz="0" w:space="0" w:color="auto"/>
        <w:bottom w:val="none" w:sz="0" w:space="0" w:color="auto"/>
        <w:right w:val="none" w:sz="0" w:space="0" w:color="auto"/>
      </w:divBdr>
    </w:div>
    <w:div w:id="519247982">
      <w:bodyDiv w:val="1"/>
      <w:marLeft w:val="0"/>
      <w:marRight w:val="0"/>
      <w:marTop w:val="0"/>
      <w:marBottom w:val="0"/>
      <w:divBdr>
        <w:top w:val="none" w:sz="0" w:space="0" w:color="auto"/>
        <w:left w:val="none" w:sz="0" w:space="0" w:color="auto"/>
        <w:bottom w:val="none" w:sz="0" w:space="0" w:color="auto"/>
        <w:right w:val="none" w:sz="0" w:space="0" w:color="auto"/>
      </w:divBdr>
    </w:div>
    <w:div w:id="921719972">
      <w:bodyDiv w:val="1"/>
      <w:marLeft w:val="0"/>
      <w:marRight w:val="0"/>
      <w:marTop w:val="0"/>
      <w:marBottom w:val="0"/>
      <w:divBdr>
        <w:top w:val="none" w:sz="0" w:space="0" w:color="auto"/>
        <w:left w:val="none" w:sz="0" w:space="0" w:color="auto"/>
        <w:bottom w:val="none" w:sz="0" w:space="0" w:color="auto"/>
        <w:right w:val="none" w:sz="0" w:space="0" w:color="auto"/>
      </w:divBdr>
    </w:div>
    <w:div w:id="1388652447">
      <w:bodyDiv w:val="1"/>
      <w:marLeft w:val="0"/>
      <w:marRight w:val="0"/>
      <w:marTop w:val="0"/>
      <w:marBottom w:val="0"/>
      <w:divBdr>
        <w:top w:val="none" w:sz="0" w:space="0" w:color="auto"/>
        <w:left w:val="none" w:sz="0" w:space="0" w:color="auto"/>
        <w:bottom w:val="none" w:sz="0" w:space="0" w:color="auto"/>
        <w:right w:val="none" w:sz="0" w:space="0" w:color="auto"/>
      </w:divBdr>
    </w:div>
    <w:div w:id="1813864979">
      <w:bodyDiv w:val="1"/>
      <w:marLeft w:val="0"/>
      <w:marRight w:val="0"/>
      <w:marTop w:val="0"/>
      <w:marBottom w:val="0"/>
      <w:divBdr>
        <w:top w:val="none" w:sz="0" w:space="0" w:color="auto"/>
        <w:left w:val="none" w:sz="0" w:space="0" w:color="auto"/>
        <w:bottom w:val="none" w:sz="0" w:space="0" w:color="auto"/>
        <w:right w:val="none" w:sz="0" w:space="0" w:color="auto"/>
      </w:divBdr>
    </w:div>
    <w:div w:id="19573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0231;fld=134;dst=102046" TargetMode="External"/><Relationship Id="rId5" Type="http://schemas.openxmlformats.org/officeDocument/2006/relationships/hyperlink" Target="consultantplus://offline/main?base=LAW;n=110231;fld=134;dst=1017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10578</Words>
  <Characters>60301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Ипатьева</dc:creator>
  <cp:keywords/>
  <dc:description/>
  <cp:lastModifiedBy>Екатерина Ипатьева</cp:lastModifiedBy>
  <cp:revision>2</cp:revision>
  <dcterms:created xsi:type="dcterms:W3CDTF">2020-06-27T05:09:00Z</dcterms:created>
  <dcterms:modified xsi:type="dcterms:W3CDTF">2020-06-27T05:09:00Z</dcterms:modified>
</cp:coreProperties>
</file>